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0EB" w:rsidRPr="00187782" w:rsidRDefault="00D610EB" w:rsidP="00D610EB">
      <w:pPr>
        <w:jc w:val="center"/>
        <w:rPr>
          <w:b/>
          <w:sz w:val="24"/>
        </w:rPr>
      </w:pPr>
      <w:r w:rsidRPr="00187782">
        <w:rPr>
          <w:b/>
          <w:sz w:val="24"/>
        </w:rPr>
        <w:t>Нижегородский государственный университет им. Н.И. Лобачевского</w:t>
      </w:r>
    </w:p>
    <w:p w:rsidR="00D610EB" w:rsidRPr="00187782" w:rsidRDefault="00D610EB" w:rsidP="00D610EB">
      <w:pPr>
        <w:jc w:val="center"/>
        <w:rPr>
          <w:b/>
          <w:sz w:val="24"/>
        </w:rPr>
      </w:pPr>
      <w:r w:rsidRPr="00187782">
        <w:rPr>
          <w:b/>
          <w:sz w:val="24"/>
        </w:rPr>
        <w:t>Министерство образования и науки Нижегородской области</w:t>
      </w:r>
    </w:p>
    <w:p w:rsidR="00D610EB" w:rsidRPr="00187782" w:rsidRDefault="00D610EB" w:rsidP="00D610EB">
      <w:pPr>
        <w:jc w:val="center"/>
        <w:rPr>
          <w:b/>
          <w:sz w:val="24"/>
        </w:rPr>
      </w:pPr>
      <w:r w:rsidRPr="00187782">
        <w:rPr>
          <w:b/>
          <w:sz w:val="24"/>
        </w:rPr>
        <w:t xml:space="preserve">Тест </w:t>
      </w:r>
      <w:r>
        <w:rPr>
          <w:b/>
          <w:sz w:val="24"/>
        </w:rPr>
        <w:t>муниципальной</w:t>
      </w:r>
      <w:r w:rsidRPr="00187782">
        <w:rPr>
          <w:b/>
          <w:sz w:val="24"/>
        </w:rPr>
        <w:t xml:space="preserve"> олимпиады школьников по биологии 20</w:t>
      </w:r>
      <w:r>
        <w:rPr>
          <w:b/>
          <w:sz w:val="24"/>
        </w:rPr>
        <w:t>54</w:t>
      </w:r>
      <w:r w:rsidRPr="00187782">
        <w:rPr>
          <w:b/>
          <w:sz w:val="24"/>
        </w:rPr>
        <w:t xml:space="preserve"> г.</w:t>
      </w:r>
    </w:p>
    <w:p w:rsidR="00D610EB" w:rsidRPr="00187782" w:rsidRDefault="00D610EB" w:rsidP="00D610EB">
      <w:pPr>
        <w:jc w:val="center"/>
        <w:rPr>
          <w:b/>
          <w:sz w:val="24"/>
        </w:rPr>
      </w:pPr>
      <w:r w:rsidRPr="00187782">
        <w:rPr>
          <w:b/>
          <w:sz w:val="24"/>
        </w:rPr>
        <w:t>9 класс</w:t>
      </w:r>
    </w:p>
    <w:p w:rsidR="00D610EB" w:rsidRPr="00187782" w:rsidRDefault="00D610EB" w:rsidP="00D610EB">
      <w:pPr>
        <w:rPr>
          <w:b/>
          <w:i/>
          <w:sz w:val="24"/>
        </w:rPr>
      </w:pPr>
      <w:r w:rsidRPr="00187782">
        <w:rPr>
          <w:b/>
          <w:i/>
          <w:sz w:val="24"/>
        </w:rPr>
        <w:t>Тест состоит из теоретической и «практической» частей.  На его выполнение отводится 180 минут. Задания рекомендуется выполнять по порядку, не пропуская ни одного, даже самого легкого. Если задание не удается выполнить сразу, перейдите к следующему. Если останется время, вернитесь к пропущенным заданиям.</w:t>
      </w:r>
    </w:p>
    <w:p w:rsidR="00D610EB" w:rsidRPr="00187782" w:rsidRDefault="00D610EB" w:rsidP="00D610EB">
      <w:pPr>
        <w:ind w:left="567" w:hanging="567"/>
        <w:jc w:val="center"/>
        <w:rPr>
          <w:b/>
          <w:caps/>
          <w:sz w:val="24"/>
        </w:rPr>
      </w:pPr>
      <w:r w:rsidRPr="00187782">
        <w:rPr>
          <w:b/>
          <w:caps/>
          <w:sz w:val="24"/>
        </w:rPr>
        <w:t>Теоретическая часть -</w:t>
      </w:r>
      <w:r w:rsidRPr="00187782">
        <w:rPr>
          <w:b/>
          <w:i/>
          <w:caps/>
          <w:sz w:val="24"/>
        </w:rPr>
        <w:t xml:space="preserve"> </w:t>
      </w:r>
      <w:r w:rsidRPr="00187782">
        <w:rPr>
          <w:b/>
          <w:caps/>
          <w:sz w:val="24"/>
          <w:lang w:val="en-US"/>
        </w:rPr>
        <w:t>I</w:t>
      </w:r>
    </w:p>
    <w:p w:rsidR="00D610EB" w:rsidRPr="00187782" w:rsidRDefault="00D610EB" w:rsidP="00D610EB">
      <w:pPr>
        <w:jc w:val="both"/>
        <w:rPr>
          <w:b/>
          <w:i/>
          <w:sz w:val="24"/>
        </w:rPr>
      </w:pPr>
      <w:r w:rsidRPr="00187782">
        <w:rPr>
          <w:b/>
          <w:i/>
          <w:sz w:val="24"/>
        </w:rPr>
        <w:t xml:space="preserve">Часть </w:t>
      </w:r>
      <w:r w:rsidRPr="00187782">
        <w:rPr>
          <w:b/>
          <w:i/>
          <w:caps/>
          <w:sz w:val="24"/>
          <w:lang w:val="en-US"/>
        </w:rPr>
        <w:t>I</w:t>
      </w:r>
      <w:r w:rsidRPr="00187782">
        <w:rPr>
          <w:b/>
          <w:i/>
          <w:sz w:val="24"/>
        </w:rPr>
        <w:t xml:space="preserve"> состоит из 25 заданий (№№1-25). К каждому дано несколько ответов, из которых </w:t>
      </w:r>
      <w:r w:rsidRPr="00187782">
        <w:rPr>
          <w:b/>
          <w:i/>
          <w:sz w:val="24"/>
          <w:u w:val="single"/>
        </w:rPr>
        <w:t>только один верный</w:t>
      </w:r>
      <w:r w:rsidRPr="00187782">
        <w:rPr>
          <w:b/>
          <w:i/>
          <w:sz w:val="24"/>
        </w:rPr>
        <w:t xml:space="preserve">. Выберите верный, по Вашему мнению, ответ. Если Вам кажутся верными несколько ответов, выберите </w:t>
      </w:r>
      <w:r w:rsidRPr="00187782">
        <w:rPr>
          <w:b/>
          <w:i/>
          <w:sz w:val="24"/>
          <w:u w:val="single"/>
        </w:rPr>
        <w:t>самый полный</w:t>
      </w:r>
      <w:r w:rsidRPr="00187782">
        <w:rPr>
          <w:b/>
          <w:i/>
          <w:sz w:val="24"/>
        </w:rPr>
        <w:t xml:space="preserve"> из них. В бланке ответов </w:t>
      </w:r>
      <w:r w:rsidRPr="00187782">
        <w:rPr>
          <w:b/>
          <w:i/>
          <w:sz w:val="24"/>
          <w:u w:val="single"/>
        </w:rPr>
        <w:t>под номером</w:t>
      </w:r>
      <w:r w:rsidRPr="00187782">
        <w:rPr>
          <w:b/>
          <w:i/>
          <w:sz w:val="24"/>
        </w:rPr>
        <w:t xml:space="preserve"> задания поставьте цифру, соответствующую порядковому номеру правильного ответа. </w:t>
      </w:r>
    </w:p>
    <w:p w:rsidR="00D610EB" w:rsidRPr="001C4423" w:rsidRDefault="00D610EB" w:rsidP="00D610EB">
      <w:pPr>
        <w:tabs>
          <w:tab w:val="left" w:pos="2268"/>
        </w:tabs>
        <w:rPr>
          <w:snapToGrid w:val="0"/>
          <w:sz w:val="24"/>
        </w:rPr>
      </w:pPr>
      <w:r w:rsidRPr="001C4423">
        <w:rPr>
          <w:sz w:val="24"/>
        </w:rPr>
        <w:t xml:space="preserve">1. </w:t>
      </w:r>
      <w:r w:rsidRPr="001C4423">
        <w:rPr>
          <w:snapToGrid w:val="0"/>
          <w:sz w:val="24"/>
        </w:rPr>
        <w:t>Среди российских ученых лауреатом Нобелевской премии по биологии являлся</w:t>
      </w:r>
    </w:p>
    <w:p w:rsidR="00D610EB" w:rsidRPr="001C4423" w:rsidRDefault="00D610EB" w:rsidP="00D610EB">
      <w:pPr>
        <w:tabs>
          <w:tab w:val="left" w:pos="2268"/>
        </w:tabs>
        <w:rPr>
          <w:snapToGrid w:val="0"/>
          <w:sz w:val="24"/>
        </w:rPr>
      </w:pPr>
      <w:r w:rsidRPr="001C4423">
        <w:rPr>
          <w:snapToGrid w:val="0"/>
          <w:sz w:val="24"/>
        </w:rPr>
        <w:t xml:space="preserve">        1) И.М.Сеченов        2) Н.И.Пирогов      3) И.П.Павлов     4) А.А.Ухтомский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>2. Найдите аналогию: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Бурые водоросли   : отдел = Круглые черви</w:t>
      </w:r>
      <w:proofErr w:type="gramStart"/>
      <w:r w:rsidRPr="001C4423">
        <w:rPr>
          <w:sz w:val="24"/>
        </w:rPr>
        <w:t xml:space="preserve">  : ?</w:t>
      </w:r>
      <w:proofErr w:type="gramEnd"/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     1) тип       2) отдел       3) класс        4) порядок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>3. Редупликация – это проявление такого свойства живых систем как</w:t>
      </w:r>
    </w:p>
    <w:p w:rsidR="00D610EB" w:rsidRPr="001C4423" w:rsidRDefault="00D610EB" w:rsidP="00D610EB">
      <w:pPr>
        <w:ind w:firstLine="709"/>
        <w:rPr>
          <w:sz w:val="24"/>
        </w:rPr>
      </w:pPr>
      <w:r w:rsidRPr="001C4423">
        <w:rPr>
          <w:sz w:val="24"/>
        </w:rPr>
        <w:t>1) раздражимость     2)  дискретность             3) самовоспроизведение       4) рост и развитие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>4. Взаимодействие коровы и печеночного сосальщика в её печени –  это взаимоотношения, происходящие  на …  уровне организации живого.</w:t>
      </w:r>
    </w:p>
    <w:p w:rsidR="00D610EB" w:rsidRPr="001C4423" w:rsidRDefault="00D610EB" w:rsidP="00D610EB">
      <w:pPr>
        <w:ind w:firstLine="567"/>
        <w:rPr>
          <w:spacing w:val="-10"/>
          <w:sz w:val="24"/>
        </w:rPr>
      </w:pPr>
      <w:r w:rsidRPr="001C4423">
        <w:rPr>
          <w:spacing w:val="-10"/>
          <w:sz w:val="24"/>
        </w:rPr>
        <w:t>1) организменном    2) популяционно-видовом     3) биоценотическом        4) биосферном</w:t>
      </w:r>
    </w:p>
    <w:p w:rsidR="00D610EB" w:rsidRPr="001C4423" w:rsidRDefault="00D610EB" w:rsidP="00D610EB">
      <w:pPr>
        <w:keepLines/>
        <w:jc w:val="both"/>
        <w:rPr>
          <w:sz w:val="24"/>
        </w:rPr>
      </w:pPr>
      <w:r w:rsidRPr="001C4423">
        <w:rPr>
          <w:sz w:val="24"/>
        </w:rPr>
        <w:t>5. Для человека способами получения энергии являются</w:t>
      </w:r>
    </w:p>
    <w:p w:rsidR="00D610EB" w:rsidRPr="001C4423" w:rsidRDefault="00D610EB" w:rsidP="00D610EB">
      <w:pPr>
        <w:keepLines/>
        <w:jc w:val="both"/>
        <w:rPr>
          <w:sz w:val="24"/>
        </w:rPr>
      </w:pPr>
      <w:r w:rsidRPr="001C4423">
        <w:rPr>
          <w:sz w:val="24"/>
        </w:rPr>
        <w:t xml:space="preserve">         1) питание и гликолиз   2) гликолиз и дыхание   3) дыхание и движение   4) движение и питание   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>6. И кишечная палочка, и амёба  клетка имеют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     1) рибосомы                 2) лизосомы             3) митохондрии          4) комплекс </w:t>
      </w:r>
      <w:proofErr w:type="spellStart"/>
      <w:r w:rsidRPr="001C4423">
        <w:rPr>
          <w:sz w:val="24"/>
        </w:rPr>
        <w:t>Гольджи</w:t>
      </w:r>
      <w:proofErr w:type="spellEnd"/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>7 . Катаболизм - это</w:t>
      </w:r>
    </w:p>
    <w:p w:rsidR="00D610EB" w:rsidRPr="001C4423" w:rsidRDefault="00D610EB" w:rsidP="00D610EB">
      <w:pPr>
        <w:pStyle w:val="a3"/>
        <w:numPr>
          <w:ilvl w:val="0"/>
          <w:numId w:val="1"/>
        </w:numPr>
        <w:rPr>
          <w:sz w:val="24"/>
        </w:rPr>
      </w:pPr>
      <w:r w:rsidRPr="001C4423">
        <w:rPr>
          <w:sz w:val="24"/>
        </w:rPr>
        <w:t xml:space="preserve">синтез сложных органических веществ, идущий  с затратой энергии </w:t>
      </w:r>
    </w:p>
    <w:p w:rsidR="00D610EB" w:rsidRPr="001C4423" w:rsidRDefault="00D610EB" w:rsidP="00D610EB">
      <w:pPr>
        <w:pStyle w:val="a3"/>
        <w:numPr>
          <w:ilvl w:val="0"/>
          <w:numId w:val="1"/>
        </w:numPr>
        <w:rPr>
          <w:sz w:val="24"/>
        </w:rPr>
      </w:pPr>
      <w:r w:rsidRPr="001C4423">
        <w:rPr>
          <w:sz w:val="24"/>
        </w:rPr>
        <w:t xml:space="preserve">синтез сложных органических веществ, идущий  выделением энергии </w:t>
      </w:r>
    </w:p>
    <w:p w:rsidR="00D610EB" w:rsidRPr="001C4423" w:rsidRDefault="00D610EB" w:rsidP="00D610EB">
      <w:pPr>
        <w:pStyle w:val="a3"/>
        <w:numPr>
          <w:ilvl w:val="0"/>
          <w:numId w:val="1"/>
        </w:numPr>
        <w:rPr>
          <w:sz w:val="24"/>
        </w:rPr>
      </w:pPr>
      <w:r w:rsidRPr="001C4423">
        <w:rPr>
          <w:sz w:val="24"/>
        </w:rPr>
        <w:t xml:space="preserve">распад сложных органических веществ, идущий  с затратой энергии </w:t>
      </w:r>
    </w:p>
    <w:p w:rsidR="00D610EB" w:rsidRPr="001C4423" w:rsidRDefault="00D610EB" w:rsidP="00D610EB">
      <w:pPr>
        <w:pStyle w:val="a3"/>
        <w:numPr>
          <w:ilvl w:val="0"/>
          <w:numId w:val="1"/>
        </w:numPr>
        <w:rPr>
          <w:sz w:val="24"/>
        </w:rPr>
      </w:pPr>
      <w:r w:rsidRPr="001C4423">
        <w:rPr>
          <w:sz w:val="24"/>
        </w:rPr>
        <w:t xml:space="preserve">распад сложных органических веществ, идущий  с выделением энергии 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>8.   Хемосинтез – способ автотрофного питания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   1) бактерий 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   2) бактерий и грибов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   3) бактерий, грибов и животных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   4) бактерий, грибов, животных и растений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9. Паразитами по способу питания являются  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  1) домовые мыши      2) гнилостные бактерии    3) плесневые грибы    4) острицы</w:t>
      </w:r>
    </w:p>
    <w:p w:rsidR="00D610EB" w:rsidRPr="001C4423" w:rsidRDefault="00D610EB" w:rsidP="00D610EB">
      <w:pPr>
        <w:widowControl w:val="0"/>
        <w:rPr>
          <w:sz w:val="24"/>
        </w:rPr>
      </w:pPr>
      <w:r w:rsidRPr="001C4423">
        <w:rPr>
          <w:sz w:val="24"/>
        </w:rPr>
        <w:t xml:space="preserve">10.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3686"/>
        <w:gridCol w:w="5492"/>
      </w:tblGrid>
      <w:tr w:rsidR="00D610EB" w:rsidRPr="001C4423" w:rsidTr="00576D47">
        <w:tc>
          <w:tcPr>
            <w:tcW w:w="3686" w:type="dxa"/>
          </w:tcPr>
          <w:p w:rsidR="00D610EB" w:rsidRPr="001C4423" w:rsidRDefault="00D610EB" w:rsidP="00576D47">
            <w:pPr>
              <w:widowControl w:val="0"/>
              <w:ind w:firstLine="709"/>
              <w:rPr>
                <w:sz w:val="24"/>
              </w:rPr>
            </w:pPr>
            <w:r w:rsidRPr="001C4423">
              <w:rPr>
                <w:sz w:val="24"/>
              </w:rPr>
              <w:t xml:space="preserve">Отдел </w:t>
            </w:r>
          </w:p>
        </w:tc>
        <w:tc>
          <w:tcPr>
            <w:tcW w:w="5492" w:type="dxa"/>
          </w:tcPr>
          <w:p w:rsidR="00D610EB" w:rsidRPr="001C4423" w:rsidRDefault="00D610EB" w:rsidP="00576D47">
            <w:pPr>
              <w:widowControl w:val="0"/>
              <w:ind w:firstLine="709"/>
              <w:rPr>
                <w:sz w:val="24"/>
              </w:rPr>
            </w:pPr>
            <w:r w:rsidRPr="001C4423">
              <w:rPr>
                <w:sz w:val="24"/>
              </w:rPr>
              <w:t>Признаки</w:t>
            </w:r>
          </w:p>
        </w:tc>
      </w:tr>
      <w:tr w:rsidR="00D610EB" w:rsidRPr="001C4423" w:rsidTr="00576D47">
        <w:trPr>
          <w:trHeight w:val="1057"/>
        </w:trPr>
        <w:tc>
          <w:tcPr>
            <w:tcW w:w="3686" w:type="dxa"/>
          </w:tcPr>
          <w:p w:rsidR="00D610EB" w:rsidRPr="001C4423" w:rsidRDefault="00D610EB" w:rsidP="00576D47">
            <w:pPr>
              <w:widowControl w:val="0"/>
              <w:rPr>
                <w:sz w:val="24"/>
              </w:rPr>
            </w:pPr>
            <w:r w:rsidRPr="001C4423">
              <w:rPr>
                <w:sz w:val="24"/>
              </w:rPr>
              <w:t>1. Зелёные водоросли</w:t>
            </w:r>
          </w:p>
          <w:p w:rsidR="00D610EB" w:rsidRPr="001C4423" w:rsidRDefault="00D610EB" w:rsidP="00576D47">
            <w:pPr>
              <w:widowControl w:val="0"/>
              <w:rPr>
                <w:sz w:val="24"/>
              </w:rPr>
            </w:pPr>
            <w:r w:rsidRPr="001C4423">
              <w:rPr>
                <w:sz w:val="24"/>
              </w:rPr>
              <w:t>2. Хвощевидные</w:t>
            </w:r>
          </w:p>
          <w:p w:rsidR="00D610EB" w:rsidRPr="001C4423" w:rsidRDefault="00D610EB" w:rsidP="00576D47">
            <w:pPr>
              <w:widowControl w:val="0"/>
              <w:rPr>
                <w:sz w:val="24"/>
              </w:rPr>
            </w:pPr>
            <w:r w:rsidRPr="001C4423">
              <w:rPr>
                <w:sz w:val="24"/>
              </w:rPr>
              <w:t xml:space="preserve">3. Моховидные </w:t>
            </w:r>
          </w:p>
          <w:p w:rsidR="00D610EB" w:rsidRPr="001C4423" w:rsidRDefault="00D610EB" w:rsidP="00576D47">
            <w:pPr>
              <w:widowControl w:val="0"/>
              <w:rPr>
                <w:sz w:val="24"/>
              </w:rPr>
            </w:pPr>
          </w:p>
        </w:tc>
        <w:tc>
          <w:tcPr>
            <w:tcW w:w="5492" w:type="dxa"/>
          </w:tcPr>
          <w:p w:rsidR="00D610EB" w:rsidRPr="001C4423" w:rsidRDefault="00D610EB" w:rsidP="00576D47">
            <w:pPr>
              <w:widowControl w:val="0"/>
              <w:rPr>
                <w:sz w:val="24"/>
              </w:rPr>
            </w:pPr>
            <w:r w:rsidRPr="001C4423">
              <w:rPr>
                <w:sz w:val="24"/>
              </w:rPr>
              <w:t>А. «Лист» и «стебель»</w:t>
            </w:r>
          </w:p>
          <w:p w:rsidR="00D610EB" w:rsidRPr="001C4423" w:rsidRDefault="00D610EB" w:rsidP="00576D47">
            <w:pPr>
              <w:widowControl w:val="0"/>
              <w:rPr>
                <w:sz w:val="24"/>
              </w:rPr>
            </w:pPr>
            <w:r w:rsidRPr="001C4423">
              <w:rPr>
                <w:sz w:val="24"/>
              </w:rPr>
              <w:t xml:space="preserve">Б. Подземное корневище </w:t>
            </w:r>
          </w:p>
          <w:p w:rsidR="00D610EB" w:rsidRPr="001C4423" w:rsidRDefault="00D610EB" w:rsidP="00576D47">
            <w:pPr>
              <w:widowControl w:val="0"/>
              <w:rPr>
                <w:sz w:val="24"/>
              </w:rPr>
            </w:pPr>
            <w:r w:rsidRPr="001C4423">
              <w:rPr>
                <w:sz w:val="24"/>
              </w:rPr>
              <w:t xml:space="preserve">В. Отсутствие тканей и органов </w:t>
            </w:r>
          </w:p>
          <w:p w:rsidR="00D610EB" w:rsidRPr="001C4423" w:rsidRDefault="00D610EB" w:rsidP="00576D47">
            <w:pPr>
              <w:widowControl w:val="0"/>
              <w:rPr>
                <w:sz w:val="24"/>
              </w:rPr>
            </w:pPr>
            <w:r w:rsidRPr="001C4423">
              <w:rPr>
                <w:sz w:val="24"/>
              </w:rPr>
              <w:t>Г. Лист, стебель, придаточные корни</w:t>
            </w:r>
          </w:p>
        </w:tc>
      </w:tr>
    </w:tbl>
    <w:p w:rsidR="00D610EB" w:rsidRPr="001C4423" w:rsidRDefault="00D610EB" w:rsidP="00D610EB">
      <w:pPr>
        <w:widowControl w:val="0"/>
        <w:rPr>
          <w:sz w:val="24"/>
        </w:rPr>
      </w:pPr>
      <w:r w:rsidRPr="001C4423">
        <w:rPr>
          <w:sz w:val="24"/>
        </w:rPr>
        <w:t xml:space="preserve">        1) 1А2БВ3Г                2) 1В2А3БГ                    3) 1В2БГ3А                     4) 1АВ2Б3Г</w:t>
      </w:r>
    </w:p>
    <w:p w:rsidR="00D610EB" w:rsidRPr="001C4423" w:rsidRDefault="00D610EB" w:rsidP="00D610EB">
      <w:pPr>
        <w:tabs>
          <w:tab w:val="left" w:pos="360"/>
          <w:tab w:val="left" w:pos="644"/>
        </w:tabs>
        <w:rPr>
          <w:sz w:val="24"/>
        </w:rPr>
      </w:pPr>
      <w:r w:rsidRPr="001C4423">
        <w:rPr>
          <w:sz w:val="24"/>
        </w:rPr>
        <w:t>11. Формула цветка сои:</w:t>
      </w:r>
      <w:r w:rsidRPr="001C4423">
        <w:rPr>
          <w:sz w:val="24"/>
        </w:rPr>
        <w:br/>
        <w:t xml:space="preserve">       1) *Ч</w:t>
      </w:r>
      <w:r w:rsidRPr="001C4423">
        <w:rPr>
          <w:sz w:val="24"/>
          <w:vertAlign w:val="subscript"/>
        </w:rPr>
        <w:t>(5)</w:t>
      </w:r>
      <w:r w:rsidRPr="001C4423">
        <w:rPr>
          <w:sz w:val="24"/>
        </w:rPr>
        <w:t>Л</w:t>
      </w:r>
      <w:r w:rsidRPr="001C4423">
        <w:rPr>
          <w:sz w:val="24"/>
          <w:vertAlign w:val="subscript"/>
        </w:rPr>
        <w:t>(5)</w:t>
      </w:r>
      <w:r w:rsidRPr="001C4423">
        <w:rPr>
          <w:sz w:val="24"/>
        </w:rPr>
        <w:t>Т</w:t>
      </w:r>
      <w:r w:rsidRPr="001C4423">
        <w:rPr>
          <w:sz w:val="24"/>
          <w:vertAlign w:val="subscript"/>
        </w:rPr>
        <w:t>5</w:t>
      </w:r>
      <w:r w:rsidRPr="001C4423">
        <w:rPr>
          <w:sz w:val="24"/>
        </w:rPr>
        <w:t>П</w:t>
      </w:r>
      <w:r w:rsidRPr="001C4423">
        <w:rPr>
          <w:sz w:val="24"/>
          <w:vertAlign w:val="subscript"/>
        </w:rPr>
        <w:t xml:space="preserve">1                 </w:t>
      </w:r>
      <w:r w:rsidRPr="001C4423">
        <w:rPr>
          <w:sz w:val="24"/>
        </w:rPr>
        <w:t xml:space="preserve">2) </w:t>
      </w:r>
      <w:r w:rsidRPr="001C4423">
        <w:rPr>
          <w:sz w:val="24"/>
        </w:rPr>
        <w:sym w:font="Symbol" w:char="F0AD"/>
      </w:r>
      <w:r w:rsidRPr="001C4423">
        <w:rPr>
          <w:sz w:val="24"/>
        </w:rPr>
        <w:t>Ч</w:t>
      </w:r>
      <w:r w:rsidRPr="001C4423">
        <w:rPr>
          <w:sz w:val="24"/>
          <w:vertAlign w:val="subscript"/>
        </w:rPr>
        <w:t>(5)</w:t>
      </w:r>
      <w:r w:rsidRPr="001C4423">
        <w:rPr>
          <w:sz w:val="24"/>
        </w:rPr>
        <w:t>Л</w:t>
      </w:r>
      <w:proofErr w:type="gramStart"/>
      <w:r w:rsidRPr="001C4423">
        <w:rPr>
          <w:sz w:val="24"/>
          <w:vertAlign w:val="subscript"/>
        </w:rPr>
        <w:t>1</w:t>
      </w:r>
      <w:proofErr w:type="gramEnd"/>
      <w:r w:rsidRPr="001C4423">
        <w:rPr>
          <w:sz w:val="24"/>
          <w:vertAlign w:val="subscript"/>
        </w:rPr>
        <w:t>,2(2)</w:t>
      </w:r>
      <w:r w:rsidRPr="001C4423">
        <w:rPr>
          <w:sz w:val="24"/>
        </w:rPr>
        <w:t>Т</w:t>
      </w:r>
      <w:r w:rsidRPr="001C4423">
        <w:rPr>
          <w:sz w:val="24"/>
          <w:vertAlign w:val="subscript"/>
        </w:rPr>
        <w:t>(4+5),1</w:t>
      </w:r>
      <w:r w:rsidRPr="001C4423">
        <w:rPr>
          <w:sz w:val="24"/>
        </w:rPr>
        <w:t>П</w:t>
      </w:r>
      <w:r w:rsidRPr="001C4423">
        <w:rPr>
          <w:sz w:val="24"/>
          <w:vertAlign w:val="subscript"/>
        </w:rPr>
        <w:t xml:space="preserve">1            </w:t>
      </w:r>
      <w:r w:rsidRPr="001C4423">
        <w:rPr>
          <w:sz w:val="24"/>
        </w:rPr>
        <w:t>3) *Ч</w:t>
      </w:r>
      <w:r w:rsidRPr="001C4423">
        <w:rPr>
          <w:sz w:val="24"/>
          <w:vertAlign w:val="subscript"/>
        </w:rPr>
        <w:t>5</w:t>
      </w:r>
      <w:r w:rsidRPr="001C4423">
        <w:rPr>
          <w:sz w:val="24"/>
        </w:rPr>
        <w:t>Л</w:t>
      </w:r>
      <w:r w:rsidRPr="001C4423">
        <w:rPr>
          <w:sz w:val="24"/>
          <w:vertAlign w:val="subscript"/>
        </w:rPr>
        <w:t>(5)</w:t>
      </w:r>
      <w:r w:rsidRPr="001C4423">
        <w:rPr>
          <w:sz w:val="24"/>
        </w:rPr>
        <w:t>Т</w:t>
      </w:r>
      <w:r w:rsidRPr="001C4423">
        <w:rPr>
          <w:sz w:val="24"/>
          <w:vertAlign w:val="subscript"/>
        </w:rPr>
        <w:t>(5)</w:t>
      </w:r>
      <w:r w:rsidRPr="001C4423">
        <w:rPr>
          <w:sz w:val="24"/>
        </w:rPr>
        <w:t>П</w:t>
      </w:r>
      <w:r w:rsidRPr="001C4423">
        <w:rPr>
          <w:sz w:val="24"/>
          <w:vertAlign w:val="subscript"/>
        </w:rPr>
        <w:t xml:space="preserve">1       </w:t>
      </w:r>
      <w:r w:rsidRPr="001C4423">
        <w:rPr>
          <w:sz w:val="24"/>
        </w:rPr>
        <w:t>4) *Ч</w:t>
      </w:r>
      <w:r w:rsidRPr="001C4423">
        <w:rPr>
          <w:sz w:val="24"/>
          <w:vertAlign w:val="subscript"/>
        </w:rPr>
        <w:t>5</w:t>
      </w:r>
      <w:r w:rsidRPr="001C4423">
        <w:rPr>
          <w:sz w:val="24"/>
        </w:rPr>
        <w:t>Л</w:t>
      </w:r>
      <w:r w:rsidRPr="001C4423">
        <w:rPr>
          <w:sz w:val="24"/>
          <w:vertAlign w:val="subscript"/>
        </w:rPr>
        <w:t>5</w:t>
      </w:r>
      <w:r w:rsidRPr="001C4423">
        <w:rPr>
          <w:sz w:val="24"/>
        </w:rPr>
        <w:t>Т</w:t>
      </w:r>
      <w:r w:rsidRPr="001C4423">
        <w:rPr>
          <w:sz w:val="24"/>
          <w:vertAlign w:val="subscript"/>
        </w:rPr>
        <w:sym w:font="Symbol" w:char="F0A5"/>
      </w:r>
      <w:r w:rsidRPr="001C4423">
        <w:rPr>
          <w:sz w:val="24"/>
        </w:rPr>
        <w:t>П</w:t>
      </w:r>
      <w:r w:rsidRPr="001C4423">
        <w:rPr>
          <w:sz w:val="24"/>
          <w:vertAlign w:val="subscript"/>
        </w:rPr>
        <w:t xml:space="preserve">1 </w:t>
      </w:r>
      <w:r w:rsidRPr="001C4423">
        <w:rPr>
          <w:vanish/>
          <w:sz w:val="24"/>
        </w:rPr>
        <w:t>+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12. Для белой </w:t>
      </w:r>
      <w:proofErr w:type="spellStart"/>
      <w:r w:rsidRPr="001C4423">
        <w:rPr>
          <w:sz w:val="24"/>
        </w:rPr>
        <w:t>планарии</w:t>
      </w:r>
      <w:proofErr w:type="spellEnd"/>
      <w:r w:rsidRPr="001C4423">
        <w:rPr>
          <w:sz w:val="24"/>
        </w:rPr>
        <w:t xml:space="preserve"> характерны </w:t>
      </w:r>
    </w:p>
    <w:p w:rsidR="00D610EB" w:rsidRPr="001C4423" w:rsidRDefault="00D610EB" w:rsidP="00D610EB">
      <w:pPr>
        <w:ind w:firstLine="851"/>
        <w:rPr>
          <w:sz w:val="24"/>
        </w:rPr>
      </w:pPr>
      <w:r w:rsidRPr="001C4423">
        <w:rPr>
          <w:sz w:val="24"/>
        </w:rPr>
        <w:t>1) раздельнополость, перекрестное оплодотворение</w:t>
      </w:r>
    </w:p>
    <w:p w:rsidR="00D610EB" w:rsidRPr="001C4423" w:rsidRDefault="00D610EB" w:rsidP="00D610EB">
      <w:pPr>
        <w:ind w:firstLine="851"/>
        <w:rPr>
          <w:sz w:val="24"/>
        </w:rPr>
      </w:pPr>
      <w:r w:rsidRPr="001C4423">
        <w:rPr>
          <w:sz w:val="24"/>
        </w:rPr>
        <w:t>2) гермафродитизм, самооплодотворение</w:t>
      </w:r>
    </w:p>
    <w:p w:rsidR="00D610EB" w:rsidRPr="001C4423" w:rsidRDefault="00D610EB" w:rsidP="00D610EB">
      <w:pPr>
        <w:ind w:firstLine="851"/>
        <w:rPr>
          <w:sz w:val="24"/>
        </w:rPr>
      </w:pPr>
      <w:r w:rsidRPr="001C4423">
        <w:rPr>
          <w:sz w:val="24"/>
        </w:rPr>
        <w:t>3) гермафродитизм, перекрестное оплодотворение</w:t>
      </w:r>
    </w:p>
    <w:p w:rsidR="00D610EB" w:rsidRPr="001C4423" w:rsidRDefault="00D610EB" w:rsidP="00D610EB">
      <w:pPr>
        <w:ind w:firstLine="851"/>
        <w:rPr>
          <w:sz w:val="24"/>
        </w:rPr>
      </w:pPr>
      <w:r w:rsidRPr="001C4423">
        <w:rPr>
          <w:sz w:val="24"/>
        </w:rPr>
        <w:t>4) раздельнополость, самооплодотворение</w:t>
      </w:r>
    </w:p>
    <w:p w:rsidR="00D610EB" w:rsidRPr="001C4423" w:rsidRDefault="00D610EB" w:rsidP="00D610EB">
      <w:pPr>
        <w:keepLines/>
        <w:ind w:left="851" w:hanging="851"/>
        <w:jc w:val="both"/>
        <w:rPr>
          <w:sz w:val="24"/>
        </w:rPr>
      </w:pPr>
      <w:r w:rsidRPr="001C4423">
        <w:rPr>
          <w:sz w:val="24"/>
        </w:rPr>
        <w:t>13. В процессе эволюции нервная система впервые появляется  у</w:t>
      </w:r>
    </w:p>
    <w:p w:rsidR="00D610EB" w:rsidRPr="001C4423" w:rsidRDefault="00D610EB" w:rsidP="00D610EB">
      <w:pPr>
        <w:keepLines/>
        <w:ind w:left="567"/>
        <w:jc w:val="both"/>
        <w:rPr>
          <w:spacing w:val="-8"/>
          <w:sz w:val="24"/>
        </w:rPr>
      </w:pPr>
      <w:r w:rsidRPr="001C4423">
        <w:rPr>
          <w:spacing w:val="-8"/>
          <w:sz w:val="24"/>
        </w:rPr>
        <w:t>1) кишечнополостных     2) плоских червей      3) круглых червей       4) кольчатых червей</w:t>
      </w:r>
    </w:p>
    <w:p w:rsidR="00D610EB" w:rsidRPr="001C4423" w:rsidRDefault="00D610EB" w:rsidP="00D610EB">
      <w:pPr>
        <w:pStyle w:val="5"/>
        <w:spacing w:line="240" w:lineRule="auto"/>
        <w:jc w:val="left"/>
        <w:rPr>
          <w:b w:val="0"/>
          <w:caps w:val="0"/>
          <w:sz w:val="24"/>
          <w:szCs w:val="24"/>
        </w:rPr>
      </w:pPr>
      <w:r w:rsidRPr="001C4423">
        <w:rPr>
          <w:b w:val="0"/>
          <w:caps w:val="0"/>
          <w:sz w:val="24"/>
          <w:szCs w:val="24"/>
        </w:rPr>
        <w:lastRenderedPageBreak/>
        <w:t>14. Среди беспозвоночных нервную систему в виде окологлоточного кольца и брюшной нервной цепочки систему имеют</w:t>
      </w:r>
    </w:p>
    <w:p w:rsidR="00D610EB" w:rsidRPr="001C4423" w:rsidRDefault="00D610EB" w:rsidP="00D610EB">
      <w:pPr>
        <w:pStyle w:val="5"/>
        <w:tabs>
          <w:tab w:val="left" w:pos="851"/>
        </w:tabs>
        <w:spacing w:line="240" w:lineRule="auto"/>
        <w:jc w:val="left"/>
        <w:rPr>
          <w:b w:val="0"/>
          <w:caps w:val="0"/>
          <w:sz w:val="24"/>
          <w:szCs w:val="24"/>
        </w:rPr>
      </w:pPr>
      <w:r w:rsidRPr="001C4423">
        <w:rPr>
          <w:b w:val="0"/>
          <w:caps w:val="0"/>
          <w:sz w:val="24"/>
          <w:szCs w:val="24"/>
        </w:rPr>
        <w:t xml:space="preserve">          1) кольчатые черви</w:t>
      </w:r>
      <w:r w:rsidRPr="001C4423">
        <w:rPr>
          <w:sz w:val="24"/>
        </w:rPr>
        <w:t xml:space="preserve"> </w:t>
      </w:r>
      <w:r w:rsidRPr="001C4423">
        <w:rPr>
          <w:b w:val="0"/>
          <w:caps w:val="0"/>
          <w:sz w:val="24"/>
        </w:rPr>
        <w:t>и членистоногие       2) членистоногие и круглые черви</w:t>
      </w:r>
    </w:p>
    <w:p w:rsidR="00D610EB" w:rsidRPr="001C4423" w:rsidRDefault="00D610EB" w:rsidP="00D610EB">
      <w:pPr>
        <w:pStyle w:val="5"/>
        <w:spacing w:line="240" w:lineRule="auto"/>
        <w:jc w:val="left"/>
        <w:rPr>
          <w:sz w:val="24"/>
        </w:rPr>
      </w:pPr>
      <w:r w:rsidRPr="001C4423">
        <w:rPr>
          <w:b w:val="0"/>
          <w:caps w:val="0"/>
          <w:sz w:val="24"/>
          <w:szCs w:val="24"/>
        </w:rPr>
        <w:t xml:space="preserve">          3) круглые и плоские черви                      4) плоские и кольчатые черви</w:t>
      </w:r>
    </w:p>
    <w:p w:rsidR="00D610EB" w:rsidRPr="001C4423" w:rsidRDefault="00D610EB" w:rsidP="00D610EB">
      <w:pPr>
        <w:keepLines/>
        <w:ind w:left="851" w:hanging="851"/>
        <w:jc w:val="both"/>
        <w:rPr>
          <w:sz w:val="24"/>
        </w:rPr>
      </w:pPr>
      <w:r w:rsidRPr="001C4423">
        <w:rPr>
          <w:sz w:val="24"/>
        </w:rPr>
        <w:t>15. «</w:t>
      </w:r>
      <w:proofErr w:type="spellStart"/>
      <w:r w:rsidRPr="001C4423">
        <w:rPr>
          <w:sz w:val="24"/>
        </w:rPr>
        <w:t>Гидроскелет</w:t>
      </w:r>
      <w:proofErr w:type="spellEnd"/>
      <w:r w:rsidRPr="001C4423">
        <w:rPr>
          <w:sz w:val="24"/>
        </w:rPr>
        <w:t xml:space="preserve">» имеют </w:t>
      </w:r>
    </w:p>
    <w:p w:rsidR="00D610EB" w:rsidRPr="001C4423" w:rsidRDefault="00D610EB" w:rsidP="00D610EB">
      <w:pPr>
        <w:keepLines/>
        <w:ind w:left="851" w:hanging="851"/>
        <w:jc w:val="both"/>
        <w:rPr>
          <w:sz w:val="24"/>
        </w:rPr>
      </w:pPr>
      <w:r w:rsidRPr="001C4423">
        <w:rPr>
          <w:sz w:val="24"/>
        </w:rPr>
        <w:t xml:space="preserve">        1) плоские черви      2) круглые черви      3) кольчатые черви    4) членистоногие</w:t>
      </w:r>
    </w:p>
    <w:p w:rsidR="00D610EB" w:rsidRPr="001C4423" w:rsidRDefault="00D610EB" w:rsidP="00D610EB">
      <w:pPr>
        <w:jc w:val="both"/>
        <w:rPr>
          <w:sz w:val="24"/>
        </w:rPr>
      </w:pPr>
      <w:r w:rsidRPr="001C4423">
        <w:rPr>
          <w:sz w:val="24"/>
        </w:rPr>
        <w:t xml:space="preserve">16. У членистоногих кровеносная система </w:t>
      </w:r>
    </w:p>
    <w:p w:rsidR="00D610EB" w:rsidRPr="001C4423" w:rsidRDefault="00D610EB" w:rsidP="00D610EB">
      <w:pPr>
        <w:jc w:val="both"/>
        <w:rPr>
          <w:sz w:val="24"/>
        </w:rPr>
      </w:pPr>
      <w:r w:rsidRPr="001C4423">
        <w:rPr>
          <w:sz w:val="24"/>
        </w:rPr>
        <w:t xml:space="preserve">            1) </w:t>
      </w:r>
      <w:proofErr w:type="gramStart"/>
      <w:r w:rsidRPr="001C4423">
        <w:rPr>
          <w:sz w:val="24"/>
        </w:rPr>
        <w:t>незамкнутая</w:t>
      </w:r>
      <w:proofErr w:type="gramEnd"/>
      <w:r w:rsidRPr="001C4423">
        <w:rPr>
          <w:sz w:val="24"/>
        </w:rPr>
        <w:t>, сердце отсутствует              2) замкнутая, сердце отсутствует</w:t>
      </w:r>
    </w:p>
    <w:p w:rsidR="00D610EB" w:rsidRPr="001C4423" w:rsidRDefault="00D610EB" w:rsidP="00D610EB">
      <w:pPr>
        <w:ind w:left="709"/>
        <w:jc w:val="both"/>
        <w:rPr>
          <w:sz w:val="24"/>
        </w:rPr>
      </w:pPr>
      <w:r w:rsidRPr="001C4423">
        <w:rPr>
          <w:sz w:val="24"/>
        </w:rPr>
        <w:t xml:space="preserve"> 3) </w:t>
      </w:r>
      <w:proofErr w:type="gramStart"/>
      <w:r w:rsidRPr="001C4423">
        <w:rPr>
          <w:sz w:val="24"/>
        </w:rPr>
        <w:t>незамкнутая</w:t>
      </w:r>
      <w:proofErr w:type="gramEnd"/>
      <w:r w:rsidRPr="001C4423">
        <w:rPr>
          <w:sz w:val="24"/>
        </w:rPr>
        <w:t xml:space="preserve">, имеется сердце                    4) замкнутая, имеется сердце </w:t>
      </w:r>
    </w:p>
    <w:p w:rsidR="00D610EB" w:rsidRPr="001C4423" w:rsidRDefault="00D610EB" w:rsidP="00D610EB">
      <w:pPr>
        <w:keepLines/>
        <w:ind w:left="851" w:hanging="851"/>
        <w:jc w:val="both"/>
        <w:rPr>
          <w:sz w:val="24"/>
        </w:rPr>
      </w:pPr>
      <w:r w:rsidRPr="001C4423">
        <w:rPr>
          <w:sz w:val="24"/>
        </w:rPr>
        <w:t xml:space="preserve">17. Скорпион и муха </w:t>
      </w:r>
      <w:proofErr w:type="spellStart"/>
      <w:proofErr w:type="gramStart"/>
      <w:r w:rsidRPr="001C4423">
        <w:rPr>
          <w:sz w:val="24"/>
        </w:rPr>
        <w:t>це-це</w:t>
      </w:r>
      <w:proofErr w:type="spellEnd"/>
      <w:proofErr w:type="gramEnd"/>
      <w:r w:rsidRPr="001C4423">
        <w:rPr>
          <w:sz w:val="24"/>
        </w:rPr>
        <w:t xml:space="preserve"> относятся </w:t>
      </w:r>
    </w:p>
    <w:p w:rsidR="00D610EB" w:rsidRPr="001C4423" w:rsidRDefault="00D610EB" w:rsidP="00D610EB">
      <w:pPr>
        <w:keepLines/>
        <w:ind w:left="567"/>
        <w:jc w:val="both"/>
        <w:rPr>
          <w:sz w:val="24"/>
        </w:rPr>
      </w:pPr>
      <w:r w:rsidRPr="001C4423">
        <w:rPr>
          <w:sz w:val="24"/>
        </w:rPr>
        <w:t>1) одному отряду</w:t>
      </w:r>
      <w:r w:rsidRPr="001C4423">
        <w:rPr>
          <w:sz w:val="24"/>
        </w:rPr>
        <w:tab/>
      </w:r>
      <w:r w:rsidRPr="001C4423">
        <w:rPr>
          <w:sz w:val="24"/>
        </w:rPr>
        <w:tab/>
      </w:r>
      <w:r w:rsidRPr="001C4423">
        <w:rPr>
          <w:sz w:val="24"/>
        </w:rPr>
        <w:tab/>
        <w:t xml:space="preserve"> </w:t>
      </w:r>
      <w:r w:rsidRPr="001C4423">
        <w:rPr>
          <w:sz w:val="24"/>
        </w:rPr>
        <w:tab/>
        <w:t>2) разным отрядам одного класса</w:t>
      </w:r>
    </w:p>
    <w:p w:rsidR="00D610EB" w:rsidRPr="001C4423" w:rsidRDefault="00D610EB" w:rsidP="00D610EB">
      <w:pPr>
        <w:keepLines/>
        <w:ind w:left="567"/>
        <w:jc w:val="both"/>
        <w:rPr>
          <w:sz w:val="24"/>
        </w:rPr>
      </w:pPr>
      <w:r w:rsidRPr="001C4423">
        <w:rPr>
          <w:sz w:val="24"/>
        </w:rPr>
        <w:t xml:space="preserve">3) разным классам  одного типа </w:t>
      </w:r>
      <w:r w:rsidRPr="001C4423">
        <w:rPr>
          <w:sz w:val="24"/>
        </w:rPr>
        <w:tab/>
        <w:t xml:space="preserve"> </w:t>
      </w:r>
      <w:r w:rsidRPr="001C4423">
        <w:rPr>
          <w:sz w:val="24"/>
        </w:rPr>
        <w:tab/>
        <w:t>4) разным типам</w:t>
      </w:r>
    </w:p>
    <w:p w:rsidR="00D610EB" w:rsidRPr="001C4423" w:rsidRDefault="00D610EB" w:rsidP="00D610EB">
      <w:pPr>
        <w:tabs>
          <w:tab w:val="left" w:pos="4820"/>
        </w:tabs>
        <w:rPr>
          <w:sz w:val="24"/>
        </w:rPr>
      </w:pPr>
      <w:r w:rsidRPr="001C4423">
        <w:rPr>
          <w:sz w:val="24"/>
        </w:rPr>
        <w:t>18. Паразитические виды имеются в составе типов</w:t>
      </w:r>
    </w:p>
    <w:p w:rsidR="00D610EB" w:rsidRPr="001C4423" w:rsidRDefault="00D610EB" w:rsidP="00D610EB">
      <w:pPr>
        <w:tabs>
          <w:tab w:val="left" w:pos="4820"/>
        </w:tabs>
        <w:rPr>
          <w:sz w:val="24"/>
        </w:rPr>
      </w:pPr>
      <w:r w:rsidRPr="001C4423">
        <w:rPr>
          <w:sz w:val="24"/>
        </w:rPr>
        <w:t xml:space="preserve">          1) плоские черви и  круглые черви</w:t>
      </w:r>
    </w:p>
    <w:p w:rsidR="00D610EB" w:rsidRPr="001C4423" w:rsidRDefault="00D610EB" w:rsidP="00D610EB">
      <w:pPr>
        <w:tabs>
          <w:tab w:val="left" w:pos="4820"/>
        </w:tabs>
        <w:rPr>
          <w:sz w:val="24"/>
        </w:rPr>
      </w:pPr>
      <w:r w:rsidRPr="001C4423">
        <w:rPr>
          <w:sz w:val="24"/>
        </w:rPr>
        <w:t xml:space="preserve">          2)  плоские,    круглые и кольчатые черви</w:t>
      </w:r>
    </w:p>
    <w:p w:rsidR="00D610EB" w:rsidRPr="001C4423" w:rsidRDefault="00D610EB" w:rsidP="00D610EB">
      <w:pPr>
        <w:tabs>
          <w:tab w:val="left" w:pos="4820"/>
        </w:tabs>
        <w:rPr>
          <w:sz w:val="24"/>
        </w:rPr>
      </w:pPr>
      <w:r w:rsidRPr="001C4423">
        <w:rPr>
          <w:sz w:val="24"/>
        </w:rPr>
        <w:t xml:space="preserve">          3) плоские,    круглые и кольчатые черви и моллюски</w:t>
      </w:r>
    </w:p>
    <w:p w:rsidR="00D610EB" w:rsidRPr="001C4423" w:rsidRDefault="00D610EB" w:rsidP="00D610EB">
      <w:pPr>
        <w:tabs>
          <w:tab w:val="left" w:pos="4820"/>
        </w:tabs>
        <w:rPr>
          <w:sz w:val="24"/>
        </w:rPr>
      </w:pPr>
      <w:r w:rsidRPr="001C4423">
        <w:rPr>
          <w:sz w:val="24"/>
        </w:rPr>
        <w:t xml:space="preserve">          4)   плоские,    круглые и кольчатые черви, моллюски и членистоногие</w:t>
      </w:r>
    </w:p>
    <w:p w:rsidR="00D610EB" w:rsidRPr="001C4423" w:rsidRDefault="00D610EB" w:rsidP="00D610EB">
      <w:pPr>
        <w:tabs>
          <w:tab w:val="left" w:pos="4820"/>
        </w:tabs>
        <w:rPr>
          <w:sz w:val="24"/>
        </w:rPr>
      </w:pPr>
      <w:r w:rsidRPr="001C4423">
        <w:rPr>
          <w:sz w:val="24"/>
        </w:rPr>
        <w:t>19. У ланцетника ОТСУТСВУЮТ</w:t>
      </w:r>
    </w:p>
    <w:p w:rsidR="00D610EB" w:rsidRPr="001C4423" w:rsidRDefault="00D610EB" w:rsidP="00D610EB">
      <w:pPr>
        <w:tabs>
          <w:tab w:val="left" w:pos="4820"/>
        </w:tabs>
        <w:rPr>
          <w:sz w:val="24"/>
        </w:rPr>
      </w:pPr>
      <w:r w:rsidRPr="001C4423">
        <w:rPr>
          <w:sz w:val="24"/>
        </w:rPr>
        <w:t xml:space="preserve">       1) жаберные щели     2) наружные жабры     3) органы выделения     4) половые органы</w:t>
      </w:r>
    </w:p>
    <w:p w:rsidR="00D610EB" w:rsidRPr="001C4423" w:rsidRDefault="00D610EB" w:rsidP="00D610EB">
      <w:pPr>
        <w:tabs>
          <w:tab w:val="left" w:pos="4820"/>
        </w:tabs>
        <w:rPr>
          <w:sz w:val="24"/>
        </w:rPr>
      </w:pPr>
      <w:r w:rsidRPr="001C4423">
        <w:rPr>
          <w:sz w:val="24"/>
        </w:rPr>
        <w:t>20.  Число подтипов в типе Хордовые равно</w:t>
      </w:r>
    </w:p>
    <w:p w:rsidR="00D610EB" w:rsidRPr="001C4423" w:rsidRDefault="00D610EB" w:rsidP="00D610EB">
      <w:pPr>
        <w:tabs>
          <w:tab w:val="left" w:pos="4820"/>
        </w:tabs>
        <w:rPr>
          <w:sz w:val="24"/>
        </w:rPr>
      </w:pPr>
      <w:r w:rsidRPr="001C4423">
        <w:rPr>
          <w:sz w:val="24"/>
        </w:rPr>
        <w:t xml:space="preserve">         1) 1                    2) 2                     3) 3              4) 4</w:t>
      </w:r>
    </w:p>
    <w:p w:rsidR="00D610EB" w:rsidRPr="001C4423" w:rsidRDefault="00D610EB" w:rsidP="00D610EB">
      <w:pPr>
        <w:tabs>
          <w:tab w:val="left" w:pos="4820"/>
        </w:tabs>
        <w:rPr>
          <w:sz w:val="24"/>
        </w:rPr>
      </w:pPr>
      <w:r w:rsidRPr="001C4423">
        <w:rPr>
          <w:sz w:val="24"/>
        </w:rPr>
        <w:t xml:space="preserve">21. Кровеносная система акулы имеет </w:t>
      </w:r>
    </w:p>
    <w:p w:rsidR="00D610EB" w:rsidRPr="001C4423" w:rsidRDefault="00D610EB" w:rsidP="00D610EB">
      <w:pPr>
        <w:tabs>
          <w:tab w:val="left" w:pos="4820"/>
        </w:tabs>
        <w:rPr>
          <w:sz w:val="24"/>
        </w:rPr>
      </w:pPr>
      <w:r w:rsidRPr="001C4423">
        <w:rPr>
          <w:sz w:val="24"/>
        </w:rPr>
        <w:t xml:space="preserve">         1) два круга кровообращения и двухкамерное сердце</w:t>
      </w:r>
    </w:p>
    <w:p w:rsidR="00D610EB" w:rsidRPr="001C4423" w:rsidRDefault="00D610EB" w:rsidP="00D610EB">
      <w:pPr>
        <w:tabs>
          <w:tab w:val="left" w:pos="4820"/>
        </w:tabs>
        <w:rPr>
          <w:sz w:val="24"/>
        </w:rPr>
      </w:pPr>
      <w:r w:rsidRPr="001C4423">
        <w:rPr>
          <w:sz w:val="24"/>
        </w:rPr>
        <w:t xml:space="preserve">         2) один круг кровообращения и двухкамерное сердце</w:t>
      </w:r>
    </w:p>
    <w:p w:rsidR="00D610EB" w:rsidRPr="001C4423" w:rsidRDefault="00D610EB" w:rsidP="00D610EB">
      <w:pPr>
        <w:tabs>
          <w:tab w:val="left" w:pos="4820"/>
        </w:tabs>
        <w:rPr>
          <w:sz w:val="24"/>
        </w:rPr>
      </w:pPr>
      <w:r w:rsidRPr="001C4423">
        <w:rPr>
          <w:sz w:val="24"/>
        </w:rPr>
        <w:t xml:space="preserve">         3) один круг кровообращения и </w:t>
      </w:r>
      <w:proofErr w:type="spellStart"/>
      <w:r w:rsidRPr="001C4423">
        <w:rPr>
          <w:sz w:val="24"/>
        </w:rPr>
        <w:t>трёхкамерное</w:t>
      </w:r>
      <w:proofErr w:type="spellEnd"/>
      <w:r w:rsidRPr="001C4423">
        <w:rPr>
          <w:sz w:val="24"/>
        </w:rPr>
        <w:t xml:space="preserve"> сердце</w:t>
      </w:r>
    </w:p>
    <w:p w:rsidR="00D610EB" w:rsidRPr="001C4423" w:rsidRDefault="00D610EB" w:rsidP="00D610EB">
      <w:pPr>
        <w:tabs>
          <w:tab w:val="left" w:pos="4820"/>
        </w:tabs>
        <w:rPr>
          <w:sz w:val="24"/>
        </w:rPr>
      </w:pPr>
      <w:r w:rsidRPr="001C4423">
        <w:rPr>
          <w:sz w:val="24"/>
        </w:rPr>
        <w:t xml:space="preserve">         4) два круг кровообращения и </w:t>
      </w:r>
      <w:proofErr w:type="spellStart"/>
      <w:r w:rsidRPr="001C4423">
        <w:rPr>
          <w:sz w:val="24"/>
        </w:rPr>
        <w:t>трёхкамерное</w:t>
      </w:r>
      <w:proofErr w:type="spellEnd"/>
      <w:r w:rsidRPr="001C4423">
        <w:rPr>
          <w:sz w:val="24"/>
        </w:rPr>
        <w:t xml:space="preserve"> сердце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22. Водная зародышевая оболочка (амнион) яйца имеется у 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1) млекопитающих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2) млекопитающих и птиц  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3) млекопитающих, птиц и рептилий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4) млекопитающих, птиц, рептилий и амфибий   </w:t>
      </w:r>
    </w:p>
    <w:p w:rsidR="00D610EB" w:rsidRPr="001C4423" w:rsidRDefault="00D610EB" w:rsidP="00D610EB">
      <w:pPr>
        <w:pStyle w:val="3"/>
        <w:rPr>
          <w:sz w:val="24"/>
          <w:szCs w:val="24"/>
        </w:rPr>
      </w:pPr>
      <w:r w:rsidRPr="001C4423">
        <w:rPr>
          <w:sz w:val="24"/>
          <w:szCs w:val="24"/>
        </w:rPr>
        <w:t xml:space="preserve">23. К одной и той же группе тканей относятся </w:t>
      </w:r>
    </w:p>
    <w:p w:rsidR="00D610EB" w:rsidRPr="001C4423" w:rsidRDefault="00D610EB" w:rsidP="00D610EB">
      <w:pPr>
        <w:pStyle w:val="3"/>
        <w:rPr>
          <w:sz w:val="24"/>
          <w:szCs w:val="24"/>
        </w:rPr>
      </w:pPr>
      <w:r w:rsidRPr="001C4423">
        <w:rPr>
          <w:sz w:val="24"/>
          <w:szCs w:val="24"/>
        </w:rPr>
        <w:t xml:space="preserve">         1) мерцательный эпителий и подкожная жировая клетчатка</w:t>
      </w:r>
    </w:p>
    <w:p w:rsidR="00D610EB" w:rsidRPr="001C4423" w:rsidRDefault="00D610EB" w:rsidP="00D610EB">
      <w:pPr>
        <w:pStyle w:val="3"/>
        <w:rPr>
          <w:sz w:val="24"/>
          <w:szCs w:val="24"/>
        </w:rPr>
      </w:pPr>
      <w:r w:rsidRPr="001C4423">
        <w:rPr>
          <w:sz w:val="24"/>
          <w:szCs w:val="24"/>
        </w:rPr>
        <w:t xml:space="preserve">         2) подкожная жировая клетчатка и кровь</w:t>
      </w:r>
    </w:p>
    <w:p w:rsidR="00D610EB" w:rsidRPr="001C4423" w:rsidRDefault="00D610EB" w:rsidP="00D610EB">
      <w:pPr>
        <w:pStyle w:val="3"/>
        <w:rPr>
          <w:sz w:val="24"/>
          <w:szCs w:val="24"/>
        </w:rPr>
      </w:pPr>
      <w:r w:rsidRPr="001C4423">
        <w:rPr>
          <w:sz w:val="24"/>
          <w:szCs w:val="24"/>
        </w:rPr>
        <w:t xml:space="preserve">         3) кровь и гладкая мышечная ткань</w:t>
      </w:r>
    </w:p>
    <w:p w:rsidR="00D610EB" w:rsidRPr="001C4423" w:rsidRDefault="00D610EB" w:rsidP="00D610EB">
      <w:pPr>
        <w:pStyle w:val="3"/>
        <w:rPr>
          <w:sz w:val="24"/>
          <w:szCs w:val="24"/>
        </w:rPr>
      </w:pPr>
      <w:r w:rsidRPr="001C4423">
        <w:rPr>
          <w:sz w:val="24"/>
          <w:szCs w:val="24"/>
        </w:rPr>
        <w:t xml:space="preserve">         4) гладкая мышечная ткань и мерцательный эпителий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>24. Найдите аналогию: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>Яичники : эстроген = гипофиз</w:t>
      </w:r>
      <w:proofErr w:type="gramStart"/>
      <w:r w:rsidRPr="001C4423">
        <w:rPr>
          <w:sz w:val="24"/>
        </w:rPr>
        <w:t>: ?</w:t>
      </w:r>
      <w:proofErr w:type="gramEnd"/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       1) глюкагон        3)  альдостерон         3) окситоцин       4) тироксин</w:t>
      </w:r>
    </w:p>
    <w:p w:rsidR="00D610EB" w:rsidRPr="001C4423" w:rsidRDefault="00D610EB" w:rsidP="00D610EB">
      <w:pPr>
        <w:ind w:left="360" w:hanging="360"/>
        <w:rPr>
          <w:sz w:val="24"/>
        </w:rPr>
      </w:pPr>
      <w:r w:rsidRPr="001C4423">
        <w:rPr>
          <w:sz w:val="24"/>
        </w:rPr>
        <w:t>25. Человек как вид относится к классу Млекопитающие, поскольку имеет</w:t>
      </w:r>
    </w:p>
    <w:p w:rsidR="00D610EB" w:rsidRPr="001C4423" w:rsidRDefault="00D610EB" w:rsidP="00D610EB">
      <w:pPr>
        <w:ind w:left="360" w:hanging="720"/>
        <w:rPr>
          <w:sz w:val="24"/>
        </w:rPr>
      </w:pPr>
      <w:r w:rsidRPr="001C4423">
        <w:rPr>
          <w:sz w:val="24"/>
        </w:rPr>
        <w:t xml:space="preserve">                 1) губчатые лёгкие и оформленные губы</w:t>
      </w:r>
    </w:p>
    <w:p w:rsidR="00D610EB" w:rsidRPr="001C4423" w:rsidRDefault="00D610EB" w:rsidP="00D610EB">
      <w:pPr>
        <w:ind w:left="360" w:hanging="720"/>
        <w:rPr>
          <w:sz w:val="24"/>
        </w:rPr>
      </w:pPr>
      <w:r w:rsidRPr="001C4423">
        <w:rPr>
          <w:sz w:val="24"/>
        </w:rPr>
        <w:t xml:space="preserve">                 2) оформленные губы и два поколения дифференцированных зубов</w:t>
      </w:r>
    </w:p>
    <w:p w:rsidR="00D610EB" w:rsidRPr="001C4423" w:rsidRDefault="00D610EB" w:rsidP="00D610EB">
      <w:pPr>
        <w:ind w:left="360" w:hanging="720"/>
        <w:rPr>
          <w:sz w:val="24"/>
        </w:rPr>
      </w:pPr>
      <w:r w:rsidRPr="001C4423">
        <w:rPr>
          <w:sz w:val="24"/>
        </w:rPr>
        <w:t xml:space="preserve">                 3) два поколения дифференцированных зубов и </w:t>
      </w:r>
      <w:proofErr w:type="spellStart"/>
      <w:r w:rsidRPr="001C4423">
        <w:rPr>
          <w:sz w:val="24"/>
        </w:rPr>
        <w:t>трёхкамерное</w:t>
      </w:r>
      <w:proofErr w:type="spellEnd"/>
      <w:r w:rsidRPr="001C4423">
        <w:rPr>
          <w:sz w:val="24"/>
        </w:rPr>
        <w:t xml:space="preserve"> сердце</w:t>
      </w:r>
    </w:p>
    <w:p w:rsidR="00D610EB" w:rsidRPr="001C4423" w:rsidRDefault="00D610EB" w:rsidP="00D610EB">
      <w:pPr>
        <w:ind w:left="360" w:hanging="720"/>
        <w:rPr>
          <w:sz w:val="24"/>
        </w:rPr>
      </w:pPr>
      <w:r w:rsidRPr="001C4423">
        <w:rPr>
          <w:sz w:val="24"/>
        </w:rPr>
        <w:t xml:space="preserve">                4)  </w:t>
      </w:r>
      <w:proofErr w:type="spellStart"/>
      <w:r w:rsidRPr="001C4423">
        <w:rPr>
          <w:sz w:val="24"/>
        </w:rPr>
        <w:t>трёхкамерное</w:t>
      </w:r>
      <w:proofErr w:type="spellEnd"/>
      <w:r w:rsidRPr="001C4423">
        <w:rPr>
          <w:sz w:val="24"/>
        </w:rPr>
        <w:t xml:space="preserve"> сердце и губчатые лёгкие </w:t>
      </w:r>
    </w:p>
    <w:p w:rsidR="00D610EB" w:rsidRDefault="00D610EB" w:rsidP="00D610EB">
      <w:pPr>
        <w:ind w:left="360" w:hanging="360"/>
        <w:rPr>
          <w:sz w:val="24"/>
        </w:rPr>
      </w:pPr>
    </w:p>
    <w:p w:rsidR="00D610EB" w:rsidRPr="00187782" w:rsidRDefault="00D610EB" w:rsidP="00D610EB">
      <w:pPr>
        <w:ind w:left="567" w:hanging="567"/>
        <w:jc w:val="center"/>
        <w:rPr>
          <w:b/>
          <w:caps/>
          <w:sz w:val="24"/>
        </w:rPr>
      </w:pPr>
      <w:r w:rsidRPr="00187782">
        <w:rPr>
          <w:b/>
          <w:caps/>
          <w:sz w:val="24"/>
        </w:rPr>
        <w:t>Теоретическая часть -</w:t>
      </w:r>
      <w:r w:rsidRPr="00187782">
        <w:rPr>
          <w:b/>
          <w:i/>
          <w:caps/>
          <w:sz w:val="24"/>
        </w:rPr>
        <w:t xml:space="preserve"> </w:t>
      </w:r>
      <w:r w:rsidRPr="00187782">
        <w:rPr>
          <w:b/>
          <w:caps/>
          <w:sz w:val="24"/>
          <w:lang w:val="en-US"/>
        </w:rPr>
        <w:t>II</w:t>
      </w:r>
    </w:p>
    <w:p w:rsidR="00D610EB" w:rsidRPr="00187782" w:rsidRDefault="00D610EB" w:rsidP="00D610EB">
      <w:pPr>
        <w:ind w:firstLine="567"/>
        <w:rPr>
          <w:b/>
          <w:i/>
          <w:sz w:val="24"/>
        </w:rPr>
      </w:pPr>
      <w:r w:rsidRPr="00187782">
        <w:rPr>
          <w:b/>
          <w:i/>
          <w:sz w:val="24"/>
        </w:rPr>
        <w:t xml:space="preserve">Часть </w:t>
      </w:r>
      <w:r w:rsidRPr="00187782">
        <w:rPr>
          <w:b/>
          <w:caps/>
          <w:sz w:val="24"/>
          <w:lang w:val="en-US"/>
        </w:rPr>
        <w:t>II</w:t>
      </w:r>
      <w:r w:rsidRPr="00187782">
        <w:rPr>
          <w:b/>
          <w:i/>
          <w:sz w:val="24"/>
        </w:rPr>
        <w:t xml:space="preserve"> состоит из 10 заданий (№№ 26-35). К каждому заданию дано несколько ответов, из которых </w:t>
      </w:r>
      <w:r w:rsidRPr="00187782">
        <w:rPr>
          <w:b/>
          <w:i/>
          <w:sz w:val="24"/>
          <w:u w:val="single"/>
        </w:rPr>
        <w:t>два</w:t>
      </w:r>
      <w:r w:rsidRPr="00187782">
        <w:rPr>
          <w:b/>
          <w:i/>
          <w:sz w:val="24"/>
        </w:rPr>
        <w:t xml:space="preserve"> являются </w:t>
      </w:r>
      <w:r w:rsidRPr="00187782">
        <w:rPr>
          <w:b/>
          <w:i/>
          <w:sz w:val="24"/>
          <w:u w:val="single"/>
        </w:rPr>
        <w:t>верными</w:t>
      </w:r>
      <w:r w:rsidRPr="00187782">
        <w:rPr>
          <w:b/>
          <w:i/>
          <w:sz w:val="24"/>
        </w:rPr>
        <w:t xml:space="preserve">. Выберите их и поставьте цифры, соответствующие порядковым номерам правильных ответов в бланке ответов </w:t>
      </w:r>
      <w:r w:rsidRPr="00187782">
        <w:rPr>
          <w:b/>
          <w:i/>
          <w:sz w:val="24"/>
          <w:u w:val="single"/>
        </w:rPr>
        <w:t>под номером</w:t>
      </w:r>
      <w:r w:rsidRPr="00187782">
        <w:rPr>
          <w:b/>
          <w:i/>
          <w:sz w:val="24"/>
        </w:rPr>
        <w:t xml:space="preserve"> задания. 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26. Грибы получают энергию путем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      1) хемосинтеза       2) питания       3) дыхания      4) брожения (гликолиза)    5) фотосинтеза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27. Основными свойствами нервной ткани являются 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      1) сократимость       2) возбудимость               3) проводимость        4) </w:t>
      </w:r>
      <w:proofErr w:type="spellStart"/>
      <w:r w:rsidRPr="001C4423">
        <w:rPr>
          <w:sz w:val="24"/>
        </w:rPr>
        <w:t>автоматия</w:t>
      </w:r>
      <w:proofErr w:type="spellEnd"/>
      <w:r w:rsidRPr="001C4423">
        <w:rPr>
          <w:sz w:val="24"/>
        </w:rPr>
        <w:t xml:space="preserve">      5) секреция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lastRenderedPageBreak/>
        <w:t>28. Первичная полость тела имеется у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  1) пресноводной гидры        2) дождевого червя         3) аскариды      4) пиявки       5) острицы</w:t>
      </w:r>
    </w:p>
    <w:p w:rsidR="00D610EB" w:rsidRPr="001C4423" w:rsidRDefault="00D610EB" w:rsidP="00D610EB">
      <w:pPr>
        <w:pStyle w:val="3"/>
        <w:spacing w:after="0"/>
        <w:rPr>
          <w:sz w:val="24"/>
        </w:rPr>
      </w:pPr>
      <w:r w:rsidRPr="001C4423">
        <w:rPr>
          <w:sz w:val="24"/>
        </w:rPr>
        <w:t>29.Для растений семейства Сложноцветные характерны соцветия типа</w:t>
      </w:r>
    </w:p>
    <w:p w:rsidR="00D610EB" w:rsidRPr="001C4423" w:rsidRDefault="00D610EB" w:rsidP="00D610EB">
      <w:pPr>
        <w:pStyle w:val="3"/>
        <w:spacing w:after="0"/>
        <w:rPr>
          <w:sz w:val="24"/>
        </w:rPr>
      </w:pPr>
      <w:r w:rsidRPr="001C4423">
        <w:rPr>
          <w:sz w:val="24"/>
        </w:rPr>
        <w:t xml:space="preserve">       1) кисть         2) корзинка        3) початок       4) головка       5) щиток</w:t>
      </w:r>
    </w:p>
    <w:p w:rsidR="00D610EB" w:rsidRPr="001C4423" w:rsidRDefault="00D610EB" w:rsidP="00D610EB">
      <w:pPr>
        <w:pStyle w:val="3"/>
        <w:spacing w:after="0"/>
        <w:rPr>
          <w:sz w:val="24"/>
        </w:rPr>
      </w:pPr>
      <w:r w:rsidRPr="001C4423">
        <w:rPr>
          <w:sz w:val="24"/>
        </w:rPr>
        <w:t xml:space="preserve">30. К мертвым    тканям растения относится </w:t>
      </w:r>
    </w:p>
    <w:p w:rsidR="00D610EB" w:rsidRPr="001C4423" w:rsidRDefault="00D610EB" w:rsidP="00D610EB">
      <w:pPr>
        <w:tabs>
          <w:tab w:val="right" w:pos="426"/>
          <w:tab w:val="center" w:pos="1276"/>
          <w:tab w:val="right" w:pos="1560"/>
          <w:tab w:val="center" w:pos="1843"/>
          <w:tab w:val="right" w:pos="2127"/>
          <w:tab w:val="center" w:pos="2552"/>
          <w:tab w:val="center" w:pos="3119"/>
        </w:tabs>
        <w:rPr>
          <w:sz w:val="24"/>
        </w:rPr>
      </w:pPr>
      <w:r w:rsidRPr="001C4423">
        <w:rPr>
          <w:sz w:val="24"/>
        </w:rPr>
        <w:t xml:space="preserve">       1) меристема                  2) эпиблема            3) флоэма             4) ксилема             5) корка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>31. Доказательством родства человека и животных является такие атавизмы, как</w:t>
      </w:r>
    </w:p>
    <w:p w:rsidR="00D610EB" w:rsidRPr="001C4423" w:rsidRDefault="00D610EB" w:rsidP="00D610EB">
      <w:pPr>
        <w:pStyle w:val="a3"/>
        <w:numPr>
          <w:ilvl w:val="0"/>
          <w:numId w:val="2"/>
        </w:numPr>
        <w:spacing w:after="200"/>
        <w:rPr>
          <w:sz w:val="24"/>
        </w:rPr>
      </w:pPr>
      <w:proofErr w:type="spellStart"/>
      <w:r w:rsidRPr="001C4423">
        <w:rPr>
          <w:sz w:val="24"/>
        </w:rPr>
        <w:t>хвостатость</w:t>
      </w:r>
      <w:proofErr w:type="spellEnd"/>
      <w:r w:rsidRPr="001C4423">
        <w:rPr>
          <w:sz w:val="24"/>
        </w:rPr>
        <w:t xml:space="preserve">             2) ушные мышцы                   3)  аппендикс     </w:t>
      </w:r>
    </w:p>
    <w:p w:rsidR="00D610EB" w:rsidRPr="001C4423" w:rsidRDefault="00D610EB" w:rsidP="00D610EB">
      <w:pPr>
        <w:spacing w:after="200"/>
        <w:ind w:left="720"/>
        <w:rPr>
          <w:sz w:val="24"/>
        </w:rPr>
      </w:pPr>
      <w:r w:rsidRPr="001C4423">
        <w:rPr>
          <w:sz w:val="24"/>
        </w:rPr>
        <w:t xml:space="preserve">4) мигательная перепонка                     5) </w:t>
      </w:r>
      <w:proofErr w:type="gramStart"/>
      <w:r w:rsidRPr="001C4423">
        <w:rPr>
          <w:sz w:val="24"/>
        </w:rPr>
        <w:t>полное</w:t>
      </w:r>
      <w:proofErr w:type="gramEnd"/>
      <w:r w:rsidRPr="001C4423">
        <w:rPr>
          <w:sz w:val="24"/>
        </w:rPr>
        <w:t xml:space="preserve"> </w:t>
      </w:r>
      <w:proofErr w:type="spellStart"/>
      <w:r w:rsidRPr="001C4423">
        <w:rPr>
          <w:sz w:val="24"/>
        </w:rPr>
        <w:t>оволосение</w:t>
      </w:r>
      <w:proofErr w:type="spellEnd"/>
      <w:r w:rsidRPr="001C4423">
        <w:rPr>
          <w:sz w:val="24"/>
        </w:rPr>
        <w:t xml:space="preserve"> всего тела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>32. Перевариваются (подвергаются гидролизу) в пищеварительном тракте человека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1) казеин      2) кератин           3) кобаламин       4) крахмал       5) кальциферол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33. Болезнями человека, которые вызываются вирусами,  являются 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        1) оспа        2) чума         3) сонная болезнь          4)  холера            5) гепатит</w:t>
      </w:r>
      <w:proofErr w:type="gramStart"/>
      <w:r w:rsidRPr="001C4423">
        <w:rPr>
          <w:sz w:val="24"/>
        </w:rPr>
        <w:t xml:space="preserve"> А</w:t>
      </w:r>
      <w:proofErr w:type="gramEnd"/>
      <w:r w:rsidRPr="001C4423">
        <w:rPr>
          <w:sz w:val="24"/>
        </w:rPr>
        <w:t xml:space="preserve">  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34. Артериальная кровь у человека движется </w:t>
      </w:r>
      <w:proofErr w:type="gramStart"/>
      <w:r w:rsidRPr="001C4423">
        <w:rPr>
          <w:sz w:val="24"/>
        </w:rPr>
        <w:t>по</w:t>
      </w:r>
      <w:proofErr w:type="gramEnd"/>
      <w:r w:rsidRPr="001C4423">
        <w:rPr>
          <w:sz w:val="24"/>
        </w:rPr>
        <w:t xml:space="preserve"> 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    1) легочной вене   2) легочной артерии    3) яремной вене     4) сонной артерии   5) полым венам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>35.  Болезнями, вызываемыми дефицитом жирорастворимых  витаминов,  у человека являются</w:t>
      </w:r>
    </w:p>
    <w:p w:rsidR="00D610EB" w:rsidRPr="001C4423" w:rsidRDefault="00D610EB" w:rsidP="00D610EB">
      <w:pPr>
        <w:rPr>
          <w:sz w:val="24"/>
        </w:rPr>
      </w:pPr>
      <w:r w:rsidRPr="001C4423">
        <w:rPr>
          <w:sz w:val="24"/>
        </w:rPr>
        <w:t xml:space="preserve">            1) бери-бери     2) цинга</w:t>
      </w:r>
      <w:r w:rsidRPr="001C4423">
        <w:rPr>
          <w:sz w:val="24"/>
          <w:vertAlign w:val="subscript"/>
        </w:rPr>
        <w:t xml:space="preserve">           </w:t>
      </w:r>
      <w:r w:rsidRPr="001C4423">
        <w:rPr>
          <w:sz w:val="24"/>
        </w:rPr>
        <w:t>3) рахит         4) куриная слепота      5) малокровие</w:t>
      </w:r>
    </w:p>
    <w:p w:rsidR="00D610EB" w:rsidRDefault="00D610EB" w:rsidP="00D610EB">
      <w:pPr>
        <w:tabs>
          <w:tab w:val="left" w:pos="360"/>
          <w:tab w:val="left" w:pos="644"/>
        </w:tabs>
        <w:jc w:val="center"/>
        <w:rPr>
          <w:b/>
          <w:caps/>
          <w:sz w:val="24"/>
        </w:rPr>
      </w:pPr>
    </w:p>
    <w:p w:rsidR="00D610EB" w:rsidRPr="00187782" w:rsidRDefault="00D610EB" w:rsidP="00D610EB">
      <w:pPr>
        <w:tabs>
          <w:tab w:val="left" w:pos="360"/>
          <w:tab w:val="left" w:pos="644"/>
        </w:tabs>
        <w:jc w:val="center"/>
        <w:rPr>
          <w:b/>
          <w:caps/>
          <w:sz w:val="24"/>
        </w:rPr>
      </w:pPr>
      <w:r w:rsidRPr="00187782">
        <w:rPr>
          <w:b/>
          <w:caps/>
          <w:sz w:val="24"/>
        </w:rPr>
        <w:t>Теоретическая часть -</w:t>
      </w:r>
      <w:r w:rsidRPr="00187782">
        <w:rPr>
          <w:b/>
          <w:i/>
          <w:caps/>
          <w:sz w:val="24"/>
        </w:rPr>
        <w:t xml:space="preserve"> </w:t>
      </w:r>
      <w:r w:rsidRPr="00187782">
        <w:rPr>
          <w:b/>
          <w:caps/>
          <w:sz w:val="24"/>
          <w:lang w:val="en-US"/>
        </w:rPr>
        <w:t>III</w:t>
      </w:r>
    </w:p>
    <w:p w:rsidR="00D610EB" w:rsidRPr="00187782" w:rsidRDefault="00D610EB" w:rsidP="00D610EB">
      <w:pPr>
        <w:ind w:firstLine="567"/>
        <w:rPr>
          <w:b/>
          <w:i/>
          <w:sz w:val="24"/>
        </w:rPr>
      </w:pPr>
      <w:r w:rsidRPr="00187782">
        <w:rPr>
          <w:b/>
          <w:i/>
          <w:sz w:val="24"/>
        </w:rPr>
        <w:t xml:space="preserve">Часть </w:t>
      </w:r>
      <w:r w:rsidRPr="00187782">
        <w:rPr>
          <w:b/>
          <w:caps/>
          <w:sz w:val="24"/>
          <w:lang w:val="en-US"/>
        </w:rPr>
        <w:t>III</w:t>
      </w:r>
      <w:r w:rsidRPr="00187782">
        <w:rPr>
          <w:b/>
          <w:i/>
          <w:sz w:val="24"/>
        </w:rPr>
        <w:t xml:space="preserve"> состоит из 5 заданий (№№36-40). О</w:t>
      </w:r>
      <w:r w:rsidRPr="00187782">
        <w:rPr>
          <w:b/>
          <w:i/>
          <w:sz w:val="24"/>
          <w:u w:val="single"/>
        </w:rPr>
        <w:t>твет (1 или 2 слова)</w:t>
      </w:r>
      <w:r w:rsidRPr="00187782">
        <w:rPr>
          <w:b/>
          <w:i/>
          <w:sz w:val="24"/>
        </w:rPr>
        <w:t xml:space="preserve"> запишите на бланке заданий </w:t>
      </w:r>
      <w:r w:rsidRPr="00187782">
        <w:rPr>
          <w:b/>
          <w:i/>
          <w:sz w:val="24"/>
          <w:u w:val="single"/>
        </w:rPr>
        <w:t>рядом с номером задания</w:t>
      </w:r>
      <w:r w:rsidRPr="00187782">
        <w:rPr>
          <w:b/>
          <w:i/>
          <w:sz w:val="24"/>
        </w:rPr>
        <w:t xml:space="preserve">. </w:t>
      </w:r>
    </w:p>
    <w:p w:rsidR="00D610EB" w:rsidRPr="00F214C6" w:rsidRDefault="00D610EB" w:rsidP="00D610EB">
      <w:pPr>
        <w:shd w:val="clear" w:color="auto" w:fill="FAF7F0"/>
        <w:spacing w:before="190" w:after="190"/>
        <w:rPr>
          <w:color w:val="000000"/>
          <w:sz w:val="24"/>
        </w:rPr>
      </w:pPr>
      <w:r w:rsidRPr="00F214C6">
        <w:rPr>
          <w:sz w:val="24"/>
        </w:rPr>
        <w:t xml:space="preserve">36. </w:t>
      </w:r>
      <w:r w:rsidRPr="00F214C6">
        <w:rPr>
          <w:color w:val="000000"/>
          <w:sz w:val="24"/>
        </w:rPr>
        <w:t>Уход кошки за новорожденными котятами, постройка ласточками гнезда – проявление родительского  и гнездового …</w:t>
      </w:r>
    </w:p>
    <w:p w:rsidR="00D610EB" w:rsidRDefault="00D610EB" w:rsidP="00D610EB">
      <w:pPr>
        <w:rPr>
          <w:sz w:val="24"/>
        </w:rPr>
      </w:pPr>
      <w:r>
        <w:rPr>
          <w:sz w:val="24"/>
        </w:rPr>
        <w:t>37. Длительный (многолетний) беспробудный сон, вызванный глубоким торможением двигательных областей коры, - это …</w:t>
      </w:r>
    </w:p>
    <w:p w:rsidR="00D610EB" w:rsidRDefault="00D610EB" w:rsidP="00D610EB">
      <w:pPr>
        <w:rPr>
          <w:sz w:val="24"/>
        </w:rPr>
      </w:pPr>
      <w:r>
        <w:rPr>
          <w:sz w:val="24"/>
        </w:rPr>
        <w:t>38. Основным веществом клеточной стенки растений является …</w:t>
      </w:r>
    </w:p>
    <w:p w:rsidR="00D610EB" w:rsidRDefault="00D610EB" w:rsidP="00D610EB">
      <w:pPr>
        <w:ind w:left="360" w:hanging="360"/>
        <w:rPr>
          <w:snapToGrid w:val="0"/>
          <w:sz w:val="24"/>
        </w:rPr>
      </w:pPr>
      <w:r>
        <w:rPr>
          <w:sz w:val="24"/>
        </w:rPr>
        <w:t xml:space="preserve">39. </w:t>
      </w:r>
      <w:r>
        <w:rPr>
          <w:snapToGrid w:val="0"/>
          <w:sz w:val="24"/>
        </w:rPr>
        <w:t>. Поступление из первичной мочи в кровь воды, глюкозы, аминокислот, витаминов – это …всасывание.</w:t>
      </w:r>
    </w:p>
    <w:p w:rsidR="00D610EB" w:rsidRDefault="00D610EB" w:rsidP="00D610EB">
      <w:pPr>
        <w:ind w:left="360" w:hanging="360"/>
        <w:rPr>
          <w:snapToGrid w:val="0"/>
          <w:sz w:val="24"/>
        </w:rPr>
      </w:pPr>
      <w:r>
        <w:rPr>
          <w:sz w:val="24"/>
        </w:rPr>
        <w:t xml:space="preserve"> 40. </w:t>
      </w:r>
      <w:r w:rsidRPr="00F214C6">
        <w:rPr>
          <w:snapToGrid w:val="0"/>
          <w:sz w:val="24"/>
        </w:rPr>
        <w:t xml:space="preserve"> </w:t>
      </w:r>
      <w:r>
        <w:rPr>
          <w:snapToGrid w:val="0"/>
          <w:sz w:val="24"/>
        </w:rPr>
        <w:t>Окисление питательных (органических) веществ кислородом с целью получения энергии происходит в органоидах, которые называются …</w:t>
      </w:r>
    </w:p>
    <w:p w:rsidR="00D610EB" w:rsidRPr="00187782" w:rsidRDefault="00D610EB" w:rsidP="00D610EB">
      <w:pPr>
        <w:pStyle w:val="a3"/>
        <w:ind w:left="360" w:hanging="360"/>
        <w:rPr>
          <w:sz w:val="24"/>
        </w:rPr>
      </w:pPr>
    </w:p>
    <w:p w:rsidR="00D610EB" w:rsidRPr="00187782" w:rsidRDefault="00D610EB" w:rsidP="00D610EB">
      <w:pPr>
        <w:ind w:left="567" w:hanging="567"/>
        <w:jc w:val="center"/>
        <w:rPr>
          <w:b/>
          <w:caps/>
          <w:sz w:val="24"/>
        </w:rPr>
      </w:pPr>
      <w:r w:rsidRPr="00187782">
        <w:rPr>
          <w:b/>
          <w:caps/>
          <w:sz w:val="24"/>
        </w:rPr>
        <w:t>Теоретическая часть -</w:t>
      </w:r>
      <w:r w:rsidRPr="00187782">
        <w:rPr>
          <w:b/>
          <w:i/>
          <w:caps/>
          <w:sz w:val="24"/>
        </w:rPr>
        <w:t xml:space="preserve"> </w:t>
      </w:r>
      <w:r w:rsidRPr="00187782">
        <w:rPr>
          <w:b/>
          <w:caps/>
          <w:sz w:val="24"/>
          <w:lang w:val="en-US"/>
        </w:rPr>
        <w:t>IV</w:t>
      </w:r>
    </w:p>
    <w:p w:rsidR="00D610EB" w:rsidRPr="00187782" w:rsidRDefault="00D610EB" w:rsidP="00D610EB">
      <w:pPr>
        <w:ind w:firstLine="567"/>
        <w:rPr>
          <w:b/>
          <w:sz w:val="24"/>
        </w:rPr>
      </w:pPr>
      <w:r w:rsidRPr="00187782">
        <w:rPr>
          <w:b/>
          <w:i/>
          <w:sz w:val="24"/>
        </w:rPr>
        <w:t xml:space="preserve">Часть </w:t>
      </w:r>
      <w:r w:rsidRPr="00187782">
        <w:rPr>
          <w:b/>
          <w:i/>
          <w:caps/>
          <w:sz w:val="24"/>
          <w:lang w:val="en-US"/>
        </w:rPr>
        <w:t>IV</w:t>
      </w:r>
      <w:r w:rsidRPr="00187782">
        <w:rPr>
          <w:b/>
          <w:i/>
          <w:sz w:val="24"/>
        </w:rPr>
        <w:t xml:space="preserve"> состоит из 3 заданий (№№ 41-43). В заданиях установите соответствие и запишите ответ на бланке заданий </w:t>
      </w:r>
      <w:r w:rsidRPr="00187782">
        <w:rPr>
          <w:b/>
          <w:i/>
          <w:sz w:val="24"/>
          <w:u w:val="single"/>
        </w:rPr>
        <w:t>рядом с номером задания</w:t>
      </w:r>
      <w:r w:rsidRPr="00187782">
        <w:rPr>
          <w:b/>
          <w:i/>
          <w:sz w:val="24"/>
        </w:rPr>
        <w:t xml:space="preserve"> в </w:t>
      </w:r>
      <w:r w:rsidRPr="00187782">
        <w:rPr>
          <w:b/>
          <w:i/>
          <w:sz w:val="24"/>
          <w:u w:val="single"/>
        </w:rPr>
        <w:t>виде последовательности цифр и букв</w:t>
      </w:r>
      <w:r w:rsidRPr="00187782">
        <w:rPr>
          <w:b/>
          <w:i/>
          <w:sz w:val="24"/>
        </w:rPr>
        <w:t xml:space="preserve">, например, 1АВ 2ГД 3Б  </w:t>
      </w:r>
    </w:p>
    <w:p w:rsidR="00D610EB" w:rsidRPr="00187782" w:rsidRDefault="00D610EB" w:rsidP="00D610EB">
      <w:pPr>
        <w:rPr>
          <w:sz w:val="24"/>
        </w:rPr>
      </w:pPr>
      <w:r w:rsidRPr="00187782">
        <w:rPr>
          <w:sz w:val="24"/>
        </w:rPr>
        <w:t xml:space="preserve">41. </w:t>
      </w:r>
      <w:r w:rsidRPr="00187782">
        <w:rPr>
          <w:noProof/>
          <w:sz w:val="24"/>
        </w:rPr>
        <w:t xml:space="preserve"> </w:t>
      </w:r>
      <w:r w:rsidRPr="00187782">
        <w:rPr>
          <w:sz w:val="24"/>
        </w:rPr>
        <w:t xml:space="preserve">Установите соответствие: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5493"/>
      </w:tblGrid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Слой кожи человека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Функция</w:t>
            </w:r>
          </w:p>
        </w:tc>
      </w:tr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1. Эпидермис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А. Выделение</w:t>
            </w:r>
          </w:p>
        </w:tc>
      </w:tr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 xml:space="preserve">2. Дерма 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 xml:space="preserve">Б. Энергетический резерв </w:t>
            </w:r>
          </w:p>
        </w:tc>
      </w:tr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3. Жировая клетчатка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В. Восприятие холода и тепла</w:t>
            </w:r>
          </w:p>
        </w:tc>
      </w:tr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 xml:space="preserve">Г. Защита от ультрафиолетовых лучей </w:t>
            </w:r>
          </w:p>
        </w:tc>
      </w:tr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Д. Придание коже упругости и эластичности</w:t>
            </w:r>
          </w:p>
        </w:tc>
      </w:tr>
    </w:tbl>
    <w:p w:rsidR="00D610EB" w:rsidRPr="00187782" w:rsidRDefault="00D610EB" w:rsidP="00D610EB">
      <w:pPr>
        <w:rPr>
          <w:sz w:val="24"/>
        </w:rPr>
      </w:pPr>
      <w:r w:rsidRPr="00187782">
        <w:rPr>
          <w:sz w:val="24"/>
        </w:rPr>
        <w:t>4</w:t>
      </w:r>
      <w:r>
        <w:rPr>
          <w:sz w:val="24"/>
        </w:rPr>
        <w:t>2</w:t>
      </w:r>
      <w:r w:rsidRPr="00187782">
        <w:rPr>
          <w:sz w:val="24"/>
        </w:rPr>
        <w:t xml:space="preserve">. </w:t>
      </w:r>
      <w:r w:rsidRPr="00187782">
        <w:rPr>
          <w:noProof/>
          <w:sz w:val="24"/>
        </w:rPr>
        <w:t xml:space="preserve"> </w:t>
      </w:r>
      <w:r w:rsidRPr="00187782">
        <w:rPr>
          <w:sz w:val="24"/>
        </w:rPr>
        <w:t xml:space="preserve">Установите соответствие: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5493"/>
      </w:tblGrid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 xml:space="preserve">Группа крови человека 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Белки плазмы крови и эритроцитов</w:t>
            </w:r>
          </w:p>
        </w:tc>
      </w:tr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  <w:lang w:val="en-US"/>
              </w:rPr>
            </w:pPr>
            <w:r w:rsidRPr="005F26E1">
              <w:rPr>
                <w:color w:val="333333"/>
                <w:sz w:val="24"/>
              </w:rPr>
              <w:t xml:space="preserve">1. </w:t>
            </w:r>
            <w:r w:rsidRPr="005F26E1">
              <w:rPr>
                <w:color w:val="333333"/>
                <w:sz w:val="24"/>
                <w:lang w:val="en-US"/>
              </w:rPr>
              <w:t>I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 xml:space="preserve">А. Агглютинин </w:t>
            </w:r>
            <w:r w:rsidRPr="005F26E1">
              <w:rPr>
                <w:sz w:val="24"/>
              </w:rPr>
              <w:t>α</w:t>
            </w:r>
          </w:p>
        </w:tc>
      </w:tr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lastRenderedPageBreak/>
              <w:t xml:space="preserve">2. </w:t>
            </w:r>
            <w:r w:rsidRPr="005F26E1">
              <w:rPr>
                <w:color w:val="333333"/>
                <w:sz w:val="24"/>
                <w:lang w:val="en-US"/>
              </w:rPr>
              <w:t>IV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 xml:space="preserve">Б. </w:t>
            </w:r>
            <w:proofErr w:type="spellStart"/>
            <w:r w:rsidRPr="005F26E1">
              <w:rPr>
                <w:color w:val="333333"/>
                <w:sz w:val="24"/>
              </w:rPr>
              <w:t>Агглютиноген</w:t>
            </w:r>
            <w:proofErr w:type="spellEnd"/>
            <w:r w:rsidRPr="005F26E1">
              <w:rPr>
                <w:color w:val="333333"/>
                <w:sz w:val="24"/>
              </w:rPr>
              <w:t xml:space="preserve"> А </w:t>
            </w:r>
          </w:p>
        </w:tc>
      </w:tr>
      <w:tr w:rsidR="00D610EB" w:rsidTr="00576D47"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 xml:space="preserve">В. Агглютинин </w:t>
            </w:r>
            <w:r w:rsidRPr="005F26E1">
              <w:rPr>
                <w:sz w:val="24"/>
              </w:rPr>
              <w:t>β</w:t>
            </w:r>
          </w:p>
        </w:tc>
      </w:tr>
      <w:tr w:rsidR="00D610EB" w:rsidTr="00576D47"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 xml:space="preserve">Г. </w:t>
            </w:r>
            <w:proofErr w:type="spellStart"/>
            <w:r w:rsidRPr="005F26E1">
              <w:rPr>
                <w:color w:val="333333"/>
                <w:sz w:val="24"/>
              </w:rPr>
              <w:t>Агглютиноген</w:t>
            </w:r>
            <w:proofErr w:type="spellEnd"/>
            <w:r w:rsidRPr="005F26E1">
              <w:rPr>
                <w:color w:val="333333"/>
                <w:sz w:val="24"/>
              </w:rPr>
              <w:t xml:space="preserve"> В</w:t>
            </w:r>
          </w:p>
        </w:tc>
      </w:tr>
      <w:tr w:rsidR="00D610EB" w:rsidTr="00576D47"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 xml:space="preserve">Д. Отсутствие агглютининов </w:t>
            </w:r>
          </w:p>
        </w:tc>
      </w:tr>
    </w:tbl>
    <w:p w:rsidR="00D610EB" w:rsidRPr="00187782" w:rsidRDefault="00D610EB" w:rsidP="00D610EB">
      <w:pPr>
        <w:rPr>
          <w:sz w:val="24"/>
        </w:rPr>
      </w:pPr>
      <w:r w:rsidRPr="00187782">
        <w:rPr>
          <w:sz w:val="24"/>
        </w:rPr>
        <w:t>4</w:t>
      </w:r>
      <w:r>
        <w:rPr>
          <w:sz w:val="24"/>
        </w:rPr>
        <w:t>3</w:t>
      </w:r>
      <w:r w:rsidRPr="00187782">
        <w:rPr>
          <w:sz w:val="24"/>
        </w:rPr>
        <w:t xml:space="preserve">. </w:t>
      </w:r>
      <w:r w:rsidRPr="00187782">
        <w:rPr>
          <w:noProof/>
          <w:sz w:val="24"/>
        </w:rPr>
        <w:t xml:space="preserve"> </w:t>
      </w:r>
      <w:r w:rsidRPr="00187782">
        <w:rPr>
          <w:sz w:val="24"/>
        </w:rPr>
        <w:t xml:space="preserve">Установите соответствие: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5493"/>
      </w:tblGrid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Отряды насекомых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Виды</w:t>
            </w:r>
          </w:p>
        </w:tc>
      </w:tr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1. Двукрылые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 xml:space="preserve">А. Овод </w:t>
            </w:r>
          </w:p>
        </w:tc>
      </w:tr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2. Чешуекрылые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Б. Махаон</w:t>
            </w:r>
          </w:p>
        </w:tc>
      </w:tr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3. Перепончатокрылые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 xml:space="preserve">В. Бражник </w:t>
            </w:r>
          </w:p>
        </w:tc>
      </w:tr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>Г. Наездник</w:t>
            </w:r>
          </w:p>
        </w:tc>
      </w:tr>
      <w:tr w:rsidR="00D610EB" w:rsidTr="00576D47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709"/>
              <w:rPr>
                <w:color w:val="333333"/>
                <w:sz w:val="24"/>
              </w:rPr>
            </w:pP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0EB" w:rsidRPr="005F26E1" w:rsidRDefault="00D610EB" w:rsidP="00576D47">
            <w:pPr>
              <w:autoSpaceDE w:val="0"/>
              <w:autoSpaceDN w:val="0"/>
              <w:spacing w:after="109" w:line="360" w:lineRule="auto"/>
              <w:ind w:firstLine="175"/>
              <w:rPr>
                <w:color w:val="333333"/>
                <w:sz w:val="24"/>
              </w:rPr>
            </w:pPr>
            <w:r w:rsidRPr="005F26E1">
              <w:rPr>
                <w:color w:val="333333"/>
                <w:sz w:val="24"/>
              </w:rPr>
              <w:t xml:space="preserve">Д. </w:t>
            </w:r>
            <w:proofErr w:type="spellStart"/>
            <w:r w:rsidRPr="005F26E1">
              <w:rPr>
                <w:color w:val="333333"/>
                <w:sz w:val="24"/>
              </w:rPr>
              <w:t>Трихограмма</w:t>
            </w:r>
            <w:proofErr w:type="spellEnd"/>
          </w:p>
        </w:tc>
      </w:tr>
    </w:tbl>
    <w:p w:rsidR="00D610EB" w:rsidRDefault="00D610EB" w:rsidP="00D610EB">
      <w:pPr>
        <w:jc w:val="center"/>
        <w:rPr>
          <w:b/>
          <w:caps/>
          <w:sz w:val="24"/>
        </w:rPr>
      </w:pPr>
    </w:p>
    <w:p w:rsidR="00D610EB" w:rsidRPr="00187782" w:rsidRDefault="00D610EB" w:rsidP="00D610EB">
      <w:pPr>
        <w:jc w:val="center"/>
        <w:rPr>
          <w:b/>
          <w:caps/>
          <w:sz w:val="24"/>
        </w:rPr>
      </w:pPr>
      <w:r w:rsidRPr="00187782">
        <w:rPr>
          <w:b/>
          <w:caps/>
          <w:sz w:val="24"/>
        </w:rPr>
        <w:t xml:space="preserve"> «Практическая » часть</w:t>
      </w:r>
    </w:p>
    <w:p w:rsidR="00D610EB" w:rsidRDefault="00D610EB" w:rsidP="00D610EB">
      <w:pPr>
        <w:rPr>
          <w:b/>
          <w:i/>
          <w:sz w:val="24"/>
        </w:rPr>
      </w:pPr>
      <w:r w:rsidRPr="00187782">
        <w:rPr>
          <w:b/>
          <w:i/>
          <w:sz w:val="24"/>
        </w:rPr>
        <w:t>«Практическая»</w:t>
      </w:r>
      <w:r>
        <w:rPr>
          <w:b/>
          <w:i/>
          <w:sz w:val="24"/>
        </w:rPr>
        <w:t xml:space="preserve"> </w:t>
      </w:r>
      <w:r w:rsidRPr="00187782">
        <w:rPr>
          <w:b/>
          <w:i/>
          <w:sz w:val="24"/>
        </w:rPr>
        <w:t xml:space="preserve">часть состоит из 15 заданий (№№ 44-58). </w:t>
      </w:r>
      <w:r w:rsidRPr="00187782">
        <w:rPr>
          <w:b/>
          <w:i/>
          <w:sz w:val="24"/>
          <w:u w:val="single"/>
        </w:rPr>
        <w:t>Ответ (1 или 2 слова или цифру)</w:t>
      </w:r>
      <w:r w:rsidRPr="00187782">
        <w:rPr>
          <w:b/>
          <w:i/>
          <w:sz w:val="24"/>
        </w:rPr>
        <w:t xml:space="preserve"> запишите на бланке заданий </w:t>
      </w:r>
      <w:r w:rsidRPr="00187782">
        <w:rPr>
          <w:b/>
          <w:i/>
          <w:sz w:val="24"/>
          <w:u w:val="single"/>
        </w:rPr>
        <w:t>рядом с номером задания</w:t>
      </w:r>
      <w:r w:rsidRPr="00187782">
        <w:rPr>
          <w:b/>
          <w:i/>
          <w:sz w:val="24"/>
        </w:rPr>
        <w:t xml:space="preserve">. </w:t>
      </w:r>
    </w:p>
    <w:p w:rsidR="00D610EB" w:rsidRDefault="00D610EB" w:rsidP="00D610EB">
      <w:pPr>
        <w:rPr>
          <w:b/>
          <w:caps/>
          <w:sz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0"/>
        <w:gridCol w:w="2652"/>
        <w:gridCol w:w="2406"/>
        <w:gridCol w:w="2176"/>
      </w:tblGrid>
      <w:tr w:rsidR="00D610EB" w:rsidTr="00576D47">
        <w:tc>
          <w:tcPr>
            <w:tcW w:w="1980" w:type="dxa"/>
            <w:vAlign w:val="center"/>
          </w:tcPr>
          <w:p w:rsidR="00D610EB" w:rsidRDefault="00D610EB" w:rsidP="00576D47">
            <w:pPr>
              <w:tabs>
                <w:tab w:val="left" w:pos="5670"/>
              </w:tabs>
              <w:autoSpaceDE w:val="0"/>
              <w:autoSpaceDN w:val="0"/>
              <w:spacing w:line="360" w:lineRule="auto"/>
              <w:ind w:firstLine="3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15390" cy="1032510"/>
                  <wp:effectExtent l="19050" t="0" r="3810" b="0"/>
                  <wp:docPr id="1" name="Рисунок 1" descr="C:\Documents and Settings\Admin\Мои документы\Мои рисунки\imagesCA3PQCM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Admin\Мои документы\Мои рисунки\imagesCA3PQCM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390" cy="1032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  <w:vAlign w:val="center"/>
          </w:tcPr>
          <w:p w:rsidR="00D610EB" w:rsidRDefault="00D610EB" w:rsidP="00576D47">
            <w:pPr>
              <w:autoSpaceDE w:val="0"/>
              <w:autoSpaceDN w:val="0"/>
              <w:spacing w:line="360" w:lineRule="auto"/>
              <w:ind w:firstLine="18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527810" cy="903605"/>
                  <wp:effectExtent l="19050" t="0" r="0" b="0"/>
                  <wp:docPr id="2" name="Рисунок 2" descr="C:\Documents and Settings\Admin\Мои документы\Мои рисунки\imagesCAA8MHZ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Documents and Settings\Admin\Мои документы\Мои рисунки\imagesCAA8MHZ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810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vAlign w:val="center"/>
          </w:tcPr>
          <w:p w:rsidR="00D610EB" w:rsidRDefault="00D610EB" w:rsidP="00576D47">
            <w:pPr>
              <w:autoSpaceDE w:val="0"/>
              <w:autoSpaceDN w:val="0"/>
              <w:spacing w:line="360" w:lineRule="auto"/>
              <w:ind w:firstLine="8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32510" cy="11938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510" cy="1193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6" w:type="dxa"/>
            <w:vAlign w:val="center"/>
          </w:tcPr>
          <w:p w:rsidR="00D610EB" w:rsidRDefault="00D610EB" w:rsidP="00576D47">
            <w:pPr>
              <w:autoSpaceDE w:val="0"/>
              <w:autoSpaceDN w:val="0"/>
              <w:spacing w:line="360" w:lineRule="auto"/>
              <w:ind w:firstLine="22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58570" cy="1527810"/>
                  <wp:effectExtent l="19050" t="0" r="0" b="0"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570" cy="152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10EB" w:rsidRPr="006A5064" w:rsidTr="00576D47">
        <w:tc>
          <w:tcPr>
            <w:tcW w:w="1980" w:type="dxa"/>
          </w:tcPr>
          <w:p w:rsidR="00D610EB" w:rsidRPr="006A5064" w:rsidRDefault="00D610EB" w:rsidP="00576D47">
            <w:pPr>
              <w:autoSpaceDE w:val="0"/>
              <w:autoSpaceDN w:val="0"/>
              <w:spacing w:line="360" w:lineRule="auto"/>
              <w:ind w:firstLine="318"/>
              <w:jc w:val="center"/>
            </w:pPr>
            <w:r w:rsidRPr="00FF7EE7">
              <w:t>Рисунок</w:t>
            </w:r>
            <w:r>
              <w:t xml:space="preserve"> 1</w:t>
            </w:r>
          </w:p>
        </w:tc>
        <w:tc>
          <w:tcPr>
            <w:tcW w:w="2652" w:type="dxa"/>
          </w:tcPr>
          <w:p w:rsidR="00D610EB" w:rsidRPr="006A5064" w:rsidRDefault="00D610EB" w:rsidP="00576D47">
            <w:pPr>
              <w:autoSpaceDE w:val="0"/>
              <w:autoSpaceDN w:val="0"/>
              <w:spacing w:line="360" w:lineRule="auto"/>
              <w:ind w:firstLine="709"/>
              <w:jc w:val="center"/>
            </w:pPr>
            <w:r w:rsidRPr="00FF7EE7">
              <w:t>Рисунок</w:t>
            </w:r>
            <w:r>
              <w:t xml:space="preserve"> 2</w:t>
            </w:r>
          </w:p>
        </w:tc>
        <w:tc>
          <w:tcPr>
            <w:tcW w:w="2406" w:type="dxa"/>
          </w:tcPr>
          <w:p w:rsidR="00D610EB" w:rsidRPr="006A5064" w:rsidRDefault="00D610EB" w:rsidP="00576D47">
            <w:pPr>
              <w:autoSpaceDE w:val="0"/>
              <w:autoSpaceDN w:val="0"/>
              <w:spacing w:line="360" w:lineRule="auto"/>
              <w:ind w:firstLine="709"/>
              <w:jc w:val="center"/>
            </w:pPr>
            <w:r w:rsidRPr="00FF7EE7">
              <w:t>Рисунок</w:t>
            </w:r>
            <w:r>
              <w:t xml:space="preserve"> 3</w:t>
            </w:r>
          </w:p>
        </w:tc>
        <w:tc>
          <w:tcPr>
            <w:tcW w:w="2176" w:type="dxa"/>
          </w:tcPr>
          <w:p w:rsidR="00D610EB" w:rsidRPr="006A5064" w:rsidRDefault="00D610EB" w:rsidP="00576D47">
            <w:pPr>
              <w:autoSpaceDE w:val="0"/>
              <w:autoSpaceDN w:val="0"/>
              <w:spacing w:line="360" w:lineRule="auto"/>
              <w:ind w:firstLine="709"/>
              <w:jc w:val="center"/>
            </w:pPr>
            <w:r w:rsidRPr="00FF7EE7">
              <w:t>Рисунок</w:t>
            </w:r>
            <w:r>
              <w:t xml:space="preserve"> 4</w:t>
            </w:r>
          </w:p>
        </w:tc>
      </w:tr>
    </w:tbl>
    <w:p w:rsidR="00D610EB" w:rsidRPr="00457ABA" w:rsidRDefault="00D610EB" w:rsidP="00D610EB">
      <w:pPr>
        <w:ind w:left="360" w:hanging="218"/>
        <w:rPr>
          <w:sz w:val="24"/>
        </w:rPr>
      </w:pPr>
      <w:r w:rsidRPr="00457ABA">
        <w:rPr>
          <w:sz w:val="24"/>
        </w:rPr>
        <w:t>44. Основу кутикулы у существа, изображенного на рисунке под номером 2, составляет вещество…</w:t>
      </w:r>
    </w:p>
    <w:p w:rsidR="00D610EB" w:rsidRDefault="00D610EB" w:rsidP="00D610EB">
      <w:pPr>
        <w:ind w:left="360" w:hanging="218"/>
        <w:rPr>
          <w:sz w:val="24"/>
        </w:rPr>
      </w:pPr>
      <w:r w:rsidRPr="00457ABA">
        <w:rPr>
          <w:sz w:val="24"/>
        </w:rPr>
        <w:t xml:space="preserve">45.  Тело состоит только из эктодермы и энтодермы у  существа, изображенного на рисунке под номером </w:t>
      </w:r>
    </w:p>
    <w:p w:rsidR="00D610EB" w:rsidRPr="00457ABA" w:rsidRDefault="00D610EB" w:rsidP="00D610EB">
      <w:pPr>
        <w:ind w:left="360" w:hanging="218"/>
        <w:rPr>
          <w:sz w:val="24"/>
        </w:rPr>
      </w:pPr>
      <w:bookmarkStart w:id="0" w:name="_GoBack"/>
      <w:bookmarkEnd w:id="0"/>
      <w:r w:rsidRPr="00457ABA">
        <w:rPr>
          <w:sz w:val="24"/>
        </w:rPr>
        <w:t>46. Существо, изображенное на рисунке под номером 4, относится к типу …</w:t>
      </w:r>
    </w:p>
    <w:p w:rsidR="00D610EB" w:rsidRPr="00457ABA" w:rsidRDefault="00D610EB" w:rsidP="00D610EB">
      <w:pPr>
        <w:ind w:left="360" w:hanging="218"/>
        <w:rPr>
          <w:sz w:val="24"/>
        </w:rPr>
      </w:pPr>
      <w:r w:rsidRPr="00457ABA">
        <w:rPr>
          <w:sz w:val="24"/>
        </w:rPr>
        <w:t>4</w:t>
      </w:r>
      <w:r>
        <w:rPr>
          <w:sz w:val="24"/>
        </w:rPr>
        <w:t>7</w:t>
      </w:r>
      <w:r w:rsidRPr="00457ABA">
        <w:rPr>
          <w:sz w:val="24"/>
        </w:rPr>
        <w:t>. Существо, изображенное на рисунке под номером 4, относится к классу …</w:t>
      </w:r>
    </w:p>
    <w:p w:rsidR="00D610EB" w:rsidRPr="00457ABA" w:rsidRDefault="00D610EB" w:rsidP="00D610EB">
      <w:pPr>
        <w:ind w:left="360" w:hanging="218"/>
        <w:rPr>
          <w:sz w:val="24"/>
        </w:rPr>
      </w:pPr>
      <w:r w:rsidRPr="00457ABA">
        <w:rPr>
          <w:sz w:val="24"/>
        </w:rPr>
        <w:t>48. Не имеют анального отверстия существа, изображенные на рисунке под номерами (3 и 4)…</w:t>
      </w:r>
    </w:p>
    <w:p w:rsidR="00D610EB" w:rsidRPr="00457ABA" w:rsidRDefault="00D610EB" w:rsidP="00D610EB">
      <w:pPr>
        <w:ind w:left="360" w:hanging="218"/>
        <w:rPr>
          <w:sz w:val="24"/>
        </w:rPr>
      </w:pPr>
      <w:r w:rsidRPr="00457ABA">
        <w:rPr>
          <w:sz w:val="24"/>
        </w:rPr>
        <w:t xml:space="preserve">49. </w:t>
      </w:r>
      <w:proofErr w:type="spellStart"/>
      <w:r w:rsidRPr="00457ABA">
        <w:rPr>
          <w:sz w:val="24"/>
        </w:rPr>
        <w:t>Протонефридии</w:t>
      </w:r>
      <w:proofErr w:type="spellEnd"/>
      <w:r w:rsidRPr="00457ABA">
        <w:rPr>
          <w:sz w:val="24"/>
        </w:rPr>
        <w:t xml:space="preserve"> имеются у существа, изображенного на рисунке под номером …</w:t>
      </w:r>
    </w:p>
    <w:p w:rsidR="00D610EB" w:rsidRPr="00457ABA" w:rsidRDefault="00D610EB" w:rsidP="00D610EB">
      <w:pPr>
        <w:ind w:left="360" w:hanging="218"/>
        <w:rPr>
          <w:sz w:val="24"/>
        </w:rPr>
      </w:pPr>
      <w:r w:rsidRPr="00457ABA">
        <w:rPr>
          <w:sz w:val="24"/>
        </w:rPr>
        <w:t>50. Зелёные железы имеются у существа, изображенного на рисунке под номером …</w:t>
      </w:r>
    </w:p>
    <w:p w:rsidR="00D610EB" w:rsidRPr="00457ABA" w:rsidRDefault="00D610EB" w:rsidP="00D610EB">
      <w:pPr>
        <w:ind w:left="360" w:hanging="218"/>
        <w:rPr>
          <w:sz w:val="24"/>
        </w:rPr>
      </w:pPr>
      <w:r w:rsidRPr="00457ABA">
        <w:rPr>
          <w:sz w:val="24"/>
        </w:rPr>
        <w:t>51. Почка ка</w:t>
      </w:r>
      <w:r>
        <w:rPr>
          <w:sz w:val="24"/>
        </w:rPr>
        <w:t>к</w:t>
      </w:r>
      <w:r w:rsidRPr="00457ABA">
        <w:rPr>
          <w:sz w:val="24"/>
        </w:rPr>
        <w:t xml:space="preserve"> орган выделения имеется у существа, изображенного на рисунке под номером …</w:t>
      </w:r>
    </w:p>
    <w:p w:rsidR="00D610EB" w:rsidRPr="00457ABA" w:rsidRDefault="00D610EB" w:rsidP="00D610EB">
      <w:pPr>
        <w:ind w:left="360" w:hanging="218"/>
        <w:rPr>
          <w:sz w:val="24"/>
        </w:rPr>
      </w:pPr>
      <w:r w:rsidRPr="00457ABA">
        <w:rPr>
          <w:sz w:val="24"/>
        </w:rPr>
        <w:t>52. Мезоглея имеется у существа, изображенного на рисунке под номером …</w:t>
      </w:r>
    </w:p>
    <w:p w:rsidR="00D610EB" w:rsidRPr="00457ABA" w:rsidRDefault="00D610EB" w:rsidP="00D610EB">
      <w:pPr>
        <w:ind w:left="360" w:hanging="218"/>
        <w:rPr>
          <w:sz w:val="24"/>
        </w:rPr>
      </w:pPr>
      <w:r w:rsidRPr="00457ABA">
        <w:rPr>
          <w:sz w:val="24"/>
        </w:rPr>
        <w:t>53. Терка (радула) в стенке глотки у существа, изображенного на рисунке под номером …</w:t>
      </w:r>
    </w:p>
    <w:p w:rsidR="00D610EB" w:rsidRPr="00457ABA" w:rsidRDefault="00D610EB" w:rsidP="00D610EB">
      <w:pPr>
        <w:ind w:left="360" w:hanging="218"/>
        <w:rPr>
          <w:sz w:val="24"/>
        </w:rPr>
      </w:pPr>
      <w:r w:rsidRPr="00457ABA">
        <w:rPr>
          <w:sz w:val="24"/>
        </w:rPr>
        <w:t>54. Нервная система узлового типа имеется у существа, изображенного на рисунке под номером …</w:t>
      </w:r>
    </w:p>
    <w:p w:rsidR="00D610EB" w:rsidRPr="00457ABA" w:rsidRDefault="00D610EB" w:rsidP="00D610EB">
      <w:pPr>
        <w:ind w:left="360" w:hanging="218"/>
        <w:jc w:val="both"/>
        <w:rPr>
          <w:sz w:val="24"/>
        </w:rPr>
      </w:pPr>
      <w:r w:rsidRPr="00457ABA">
        <w:rPr>
          <w:sz w:val="24"/>
        </w:rPr>
        <w:t>55. У  существа, изображенного на рисунке под номером 1, имеется  …кровеносная система.</w:t>
      </w:r>
    </w:p>
    <w:p w:rsidR="00D610EB" w:rsidRPr="00457ABA" w:rsidRDefault="00D610EB" w:rsidP="00D610EB">
      <w:pPr>
        <w:ind w:left="360" w:hanging="218"/>
        <w:jc w:val="both"/>
        <w:rPr>
          <w:sz w:val="24"/>
        </w:rPr>
      </w:pPr>
      <w:r w:rsidRPr="00457ABA">
        <w:rPr>
          <w:sz w:val="24"/>
        </w:rPr>
        <w:t>56.  У  существа, изображенного на рисунке под номером 2, имеется  …кровеносная система.</w:t>
      </w:r>
    </w:p>
    <w:p w:rsidR="00D610EB" w:rsidRPr="00457ABA" w:rsidRDefault="00D610EB" w:rsidP="00D610EB">
      <w:pPr>
        <w:ind w:left="360" w:hanging="218"/>
        <w:jc w:val="both"/>
        <w:rPr>
          <w:sz w:val="24"/>
        </w:rPr>
      </w:pPr>
      <w:r w:rsidRPr="00457ABA">
        <w:rPr>
          <w:sz w:val="24"/>
        </w:rPr>
        <w:t>57. Дыхательная система в виде лёгкого имеется у  существа, изображенного на рисунке под номером …</w:t>
      </w:r>
    </w:p>
    <w:p w:rsidR="00D610EB" w:rsidRDefault="00D610EB" w:rsidP="00D610EB">
      <w:pPr>
        <w:ind w:left="360" w:hanging="218"/>
        <w:jc w:val="both"/>
      </w:pPr>
      <w:r w:rsidRPr="00457ABA">
        <w:rPr>
          <w:sz w:val="24"/>
        </w:rPr>
        <w:t xml:space="preserve">58. Промежуточные клетки имеются </w:t>
      </w:r>
      <w:r>
        <w:rPr>
          <w:sz w:val="24"/>
        </w:rPr>
        <w:t>у</w:t>
      </w:r>
      <w:r w:rsidRPr="00457ABA">
        <w:rPr>
          <w:sz w:val="24"/>
        </w:rPr>
        <w:t xml:space="preserve">  существа, изображенного на рисунке под номером </w:t>
      </w:r>
      <w:r>
        <w:rPr>
          <w:sz w:val="24"/>
        </w:rPr>
        <w:t>…</w:t>
      </w:r>
    </w:p>
    <w:p w:rsidR="00D610EB" w:rsidRDefault="00D610EB" w:rsidP="00D610EB">
      <w:pPr>
        <w:ind w:left="360" w:hanging="218"/>
      </w:pPr>
    </w:p>
    <w:p w:rsidR="00D610EB" w:rsidRDefault="00D610EB" w:rsidP="00D610EB">
      <w:pPr>
        <w:ind w:left="360" w:hanging="218"/>
      </w:pPr>
    </w:p>
    <w:p w:rsidR="00D610EB" w:rsidRDefault="00D610EB" w:rsidP="00D610EB">
      <w:pPr>
        <w:ind w:left="360" w:hanging="218"/>
      </w:pPr>
    </w:p>
    <w:p w:rsidR="00D610EB" w:rsidRDefault="00D610EB" w:rsidP="00D610EB">
      <w:pPr>
        <w:ind w:left="360" w:hanging="218"/>
      </w:pPr>
    </w:p>
    <w:p w:rsidR="00D610EB" w:rsidRDefault="00D610EB" w:rsidP="00D610EB">
      <w:pPr>
        <w:ind w:left="360" w:hanging="218"/>
      </w:pPr>
    </w:p>
    <w:p w:rsidR="00D610EB" w:rsidRDefault="00D610EB" w:rsidP="00D610EB"/>
    <w:p w:rsidR="00EA4631" w:rsidRDefault="00EA4631"/>
    <w:sectPr w:rsidR="00EA4631" w:rsidSect="005F26E1"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87AAD"/>
    <w:multiLevelType w:val="hybridMultilevel"/>
    <w:tmpl w:val="E446F76E"/>
    <w:lvl w:ilvl="0" w:tplc="E8E41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9BB21D9"/>
    <w:multiLevelType w:val="hybridMultilevel"/>
    <w:tmpl w:val="785E32A2"/>
    <w:lvl w:ilvl="0" w:tplc="1E54E5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610EB"/>
    <w:rsid w:val="005547A0"/>
    <w:rsid w:val="00D610EB"/>
    <w:rsid w:val="00EA4631"/>
    <w:rsid w:val="00F44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0E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610EB"/>
    <w:pPr>
      <w:keepNext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4"/>
    </w:pPr>
    <w:rPr>
      <w:b/>
      <w:caps/>
      <w:sz w:val="1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610EB"/>
    <w:rPr>
      <w:rFonts w:ascii="Times New Roman" w:eastAsia="Times New Roman" w:hAnsi="Times New Roman" w:cs="Times New Roman"/>
      <w:b/>
      <w:caps/>
      <w:sz w:val="144"/>
      <w:szCs w:val="20"/>
      <w:lang w:eastAsia="ru-RU"/>
    </w:rPr>
  </w:style>
  <w:style w:type="paragraph" w:styleId="a3">
    <w:name w:val="List Paragraph"/>
    <w:basedOn w:val="a"/>
    <w:uiPriority w:val="34"/>
    <w:qFormat/>
    <w:rsid w:val="00D610EB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D610E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610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10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10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1601</Words>
  <Characters>9127</Characters>
  <Application>Microsoft Office Word</Application>
  <DocSecurity>0</DocSecurity>
  <Lines>76</Lines>
  <Paragraphs>21</Paragraphs>
  <ScaleCrop>false</ScaleCrop>
  <Company>office 2007 rus ent:</Company>
  <LinksUpToDate>false</LinksUpToDate>
  <CharactersWithSpaces>10707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2015-12-23T13:10:00Z</dcterms:created>
  <dcterms:modified xsi:type="dcterms:W3CDTF">2015-12-23T13:11:00Z</dcterms:modified>
</cp:coreProperties>
</file>